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0F9" w:rsidRPr="0028471E" w:rsidRDefault="005D264C" w:rsidP="005D264C">
      <w:pPr>
        <w:jc w:val="right"/>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OBRAZAC  3</w:t>
      </w:r>
    </w:p>
    <w:p w:rsidR="004B00FB" w:rsidRPr="0028471E" w:rsidRDefault="00C8672E" w:rsidP="005A6A89">
      <w:pPr>
        <w:jc w:val="center"/>
        <w:rPr>
          <w:rFonts w:ascii="Times New Roman" w:eastAsia="Times New Roman" w:hAnsi="Times New Roman" w:cs="Times New Roman"/>
          <w:sz w:val="24"/>
          <w:szCs w:val="24"/>
          <w:lang w:val="sr-Latn-CS"/>
        </w:rPr>
      </w:pPr>
      <w:r w:rsidRPr="0028471E">
        <w:rPr>
          <w:rFonts w:ascii="Times New Roman" w:hAnsi="Times New Roman" w:cs="Times New Roman"/>
          <w:noProof/>
          <w:sz w:val="24"/>
          <w:szCs w:val="24"/>
          <w:lang w:val="sr-Latn-ME" w:eastAsia="sr-Latn-ME"/>
        </w:rPr>
        <w:drawing>
          <wp:inline distT="0" distB="0" distL="0" distR="0">
            <wp:extent cx="2933700" cy="1381125"/>
            <wp:effectExtent l="0" t="0" r="0" b="9525"/>
            <wp:docPr id="1" name="Picture 1" descr="cedis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is_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381125"/>
                    </a:xfrm>
                    <a:prstGeom prst="rect">
                      <a:avLst/>
                    </a:prstGeom>
                    <a:noFill/>
                    <a:ln>
                      <a:noFill/>
                    </a:ln>
                  </pic:spPr>
                </pic:pic>
              </a:graphicData>
            </a:graphic>
          </wp:inline>
        </w:drawing>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Broj iz evidencije pos</w:t>
      </w:r>
      <w:r w:rsidR="00A25189" w:rsidRPr="0028471E">
        <w:rPr>
          <w:rFonts w:ascii="Times New Roman" w:hAnsi="Times New Roman" w:cs="Times New Roman"/>
          <w:color w:val="000000"/>
          <w:sz w:val="24"/>
          <w:szCs w:val="24"/>
          <w:lang w:val="it-IT"/>
        </w:rPr>
        <w:t xml:space="preserve">tupaka javnih nabavki: </w:t>
      </w:r>
      <w:r w:rsidR="0071363A">
        <w:rPr>
          <w:rFonts w:ascii="Times New Roman" w:hAnsi="Times New Roman" w:cs="Times New Roman"/>
          <w:color w:val="000000"/>
          <w:sz w:val="24"/>
          <w:szCs w:val="24"/>
          <w:lang w:val="it-IT"/>
        </w:rPr>
        <w:t>47/18</w:t>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Redni broj iz Plana j</w:t>
      </w:r>
      <w:r w:rsidR="005D264C" w:rsidRPr="0028471E">
        <w:rPr>
          <w:rFonts w:ascii="Times New Roman" w:hAnsi="Times New Roman" w:cs="Times New Roman"/>
          <w:color w:val="000000"/>
          <w:sz w:val="24"/>
          <w:szCs w:val="24"/>
          <w:lang w:val="it-IT"/>
        </w:rPr>
        <w:t xml:space="preserve">avnih nabavki : </w:t>
      </w:r>
      <w:r w:rsidR="0071363A">
        <w:rPr>
          <w:rFonts w:ascii="Times New Roman" w:hAnsi="Times New Roman" w:cs="Times New Roman"/>
          <w:color w:val="000000"/>
          <w:sz w:val="24"/>
          <w:szCs w:val="24"/>
          <w:lang w:val="it-IT"/>
        </w:rPr>
        <w:t>298</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color w:val="000000"/>
          <w:sz w:val="24"/>
          <w:szCs w:val="24"/>
          <w:lang w:val="it-IT"/>
        </w:rPr>
        <w:t>Mjesto i d</w:t>
      </w:r>
      <w:r w:rsidR="00A25189" w:rsidRPr="0028471E">
        <w:rPr>
          <w:rFonts w:ascii="Times New Roman" w:hAnsi="Times New Roman" w:cs="Times New Roman"/>
          <w:color w:val="000000"/>
          <w:sz w:val="24"/>
          <w:szCs w:val="24"/>
          <w:lang w:val="it-IT"/>
        </w:rPr>
        <w:t xml:space="preserve">atum: Podgorica, </w:t>
      </w:r>
      <w:r w:rsidR="0071363A">
        <w:rPr>
          <w:rFonts w:ascii="Times New Roman" w:hAnsi="Times New Roman" w:cs="Times New Roman"/>
          <w:color w:val="000000"/>
          <w:sz w:val="24"/>
          <w:szCs w:val="24"/>
          <w:lang w:val="it-IT"/>
        </w:rPr>
        <w:t>16.05</w:t>
      </w:r>
      <w:r w:rsidR="00F60C7B">
        <w:rPr>
          <w:rFonts w:ascii="Times New Roman" w:hAnsi="Times New Roman" w:cs="Times New Roman"/>
          <w:color w:val="000000"/>
          <w:sz w:val="24"/>
          <w:szCs w:val="24"/>
          <w:lang w:val="it-IT"/>
        </w:rPr>
        <w:t>.</w:t>
      </w:r>
      <w:r w:rsidR="0071363A">
        <w:rPr>
          <w:rFonts w:ascii="Times New Roman" w:hAnsi="Times New Roman" w:cs="Times New Roman"/>
          <w:color w:val="000000"/>
          <w:sz w:val="24"/>
          <w:szCs w:val="24"/>
          <w:lang w:val="it-IT"/>
        </w:rPr>
        <w:t>2018</w:t>
      </w:r>
      <w:r w:rsidR="005D264C" w:rsidRPr="0028471E">
        <w:rPr>
          <w:rFonts w:ascii="Times New Roman" w:hAnsi="Times New Roman" w:cs="Times New Roman"/>
          <w:color w:val="000000"/>
          <w:sz w:val="24"/>
          <w:szCs w:val="24"/>
          <w:lang w:val="it-IT"/>
        </w:rPr>
        <w:t>.godine</w:t>
      </w:r>
    </w:p>
    <w:p w:rsidR="00B460F9" w:rsidRPr="0028471E" w:rsidRDefault="00B460F9" w:rsidP="00B460F9">
      <w:pPr>
        <w:pStyle w:val="Heading1"/>
        <w:jc w:val="both"/>
        <w:rPr>
          <w:i w:val="0"/>
          <w:iCs w:val="0"/>
          <w:color w:val="000000"/>
          <w:sz w:val="24"/>
          <w:szCs w:val="24"/>
          <w:lang w:val="it-IT"/>
        </w:rPr>
      </w:pPr>
    </w:p>
    <w:p w:rsidR="00B460F9" w:rsidRPr="0028471E" w:rsidRDefault="00B460F9" w:rsidP="00B460F9">
      <w:pPr>
        <w:pStyle w:val="Heading1"/>
        <w:jc w:val="both"/>
        <w:rPr>
          <w:i w:val="0"/>
          <w:iCs w:val="0"/>
          <w:color w:val="000000"/>
          <w:sz w:val="24"/>
          <w:szCs w:val="24"/>
          <w:u w:val="none"/>
          <w:lang w:val="it-IT"/>
        </w:rPr>
      </w:pPr>
    </w:p>
    <w:p w:rsidR="00B460F9" w:rsidRPr="0028471E" w:rsidRDefault="00B460F9" w:rsidP="00B460F9">
      <w:pPr>
        <w:rPr>
          <w:rFonts w:ascii="Times New Roman" w:hAnsi="Times New Roman" w:cs="Times New Roman"/>
          <w:lang w:val="it-IT"/>
        </w:rPr>
      </w:pPr>
    </w:p>
    <w:p w:rsidR="00B460F9" w:rsidRPr="0028471E" w:rsidRDefault="00B460F9" w:rsidP="00B460F9">
      <w:pPr>
        <w:rPr>
          <w:rFonts w:ascii="Times New Roman" w:hAnsi="Times New Roman" w:cs="Times New Roman"/>
          <w:lang w:val="it-IT"/>
        </w:rPr>
      </w:pPr>
    </w:p>
    <w:p w:rsidR="00E628F2" w:rsidRPr="00852493" w:rsidRDefault="00E628F2" w:rsidP="00E628F2">
      <w:pPr>
        <w:tabs>
          <w:tab w:val="left" w:pos="1276"/>
          <w:tab w:val="left" w:pos="3261"/>
        </w:tabs>
        <w:spacing w:after="0" w:line="240" w:lineRule="auto"/>
        <w:jc w:val="both"/>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 xml:space="preserve">42/11, </w:t>
      </w:r>
      <w:r w:rsidRPr="00852493">
        <w:rPr>
          <w:rFonts w:ascii="Times New Roman" w:hAnsi="Times New Roman" w:cs="Times New Roman"/>
          <w:sz w:val="24"/>
          <w:szCs w:val="24"/>
          <w:lang w:val="it-IT"/>
        </w:rPr>
        <w:t>57/14</w:t>
      </w:r>
      <w:r>
        <w:rPr>
          <w:rFonts w:ascii="Times New Roman" w:hAnsi="Times New Roman" w:cs="Times New Roman"/>
          <w:sz w:val="24"/>
          <w:szCs w:val="24"/>
          <w:lang w:val="it-IT"/>
        </w:rPr>
        <w:t>, 28/15 i 42/17</w:t>
      </w:r>
      <w:r w:rsidRPr="00852493">
        <w:rPr>
          <w:rFonts w:ascii="Times New Roman" w:hAnsi="Times New Roman" w:cs="Times New Roman"/>
          <w:sz w:val="24"/>
          <w:szCs w:val="24"/>
          <w:lang w:val="it-IT"/>
        </w:rPr>
        <w:t xml:space="preserve">) </w:t>
      </w:r>
      <w:r w:rsidRPr="00ED2920">
        <w:rPr>
          <w:rFonts w:ascii="Times New Roman" w:hAnsi="Times New Roman" w:cs="Times New Roman"/>
          <w:color w:val="000000"/>
          <w:sz w:val="24"/>
          <w:szCs w:val="24"/>
          <w:u w:val="single"/>
          <w:lang w:val="pl-PL"/>
        </w:rPr>
        <w:t>Crnogorski elektrodistributivni sistem DOO Podgorica</w:t>
      </w:r>
      <w:r>
        <w:rPr>
          <w:rFonts w:ascii="Times New Roman" w:hAnsi="Times New Roman" w:cs="Times New Roman"/>
          <w:sz w:val="24"/>
          <w:szCs w:val="24"/>
          <w:lang w:val="it-IT"/>
        </w:rPr>
        <w:t>,</w:t>
      </w:r>
      <w:r w:rsidRPr="00852493">
        <w:rPr>
          <w:rFonts w:ascii="Times New Roman" w:hAnsi="Times New Roman" w:cs="Times New Roman"/>
          <w:color w:val="000000"/>
          <w:sz w:val="24"/>
          <w:szCs w:val="24"/>
          <w:lang w:val="pl-PL"/>
        </w:rPr>
        <w:t xml:space="preserve"> </w:t>
      </w:r>
      <w:r w:rsidRPr="00852493">
        <w:rPr>
          <w:rFonts w:ascii="Times New Roman" w:hAnsi="Times New Roman" w:cs="Times New Roman"/>
          <w:sz w:val="24"/>
          <w:szCs w:val="24"/>
          <w:lang w:val="it-IT"/>
        </w:rPr>
        <w:t>objavljuje na Portalu javnih nabavki</w:t>
      </w:r>
    </w:p>
    <w:p w:rsidR="00B460F9" w:rsidRPr="0028471E" w:rsidRDefault="00EB2115" w:rsidP="00EB2115">
      <w:pPr>
        <w:jc w:val="both"/>
        <w:rPr>
          <w:rFonts w:ascii="Times New Roman" w:hAnsi="Times New Roman" w:cs="Times New Roman"/>
          <w:lang w:val="it-IT"/>
        </w:rPr>
      </w:pPr>
      <w:r w:rsidRPr="0028471E">
        <w:rPr>
          <w:rFonts w:ascii="Times New Roman" w:hAnsi="Times New Roman" w:cs="Times New Roman"/>
          <w:sz w:val="24"/>
          <w:szCs w:val="24"/>
          <w:lang w:val="it-IT"/>
        </w:rPr>
        <w:t xml:space="preserve">                                        </w:t>
      </w:r>
      <w:r w:rsidR="00B460F9" w:rsidRPr="0028471E">
        <w:rPr>
          <w:rFonts w:ascii="Times New Roman" w:hAnsi="Times New Roman" w:cs="Times New Roman"/>
          <w:lang w:val="it-IT"/>
        </w:rPr>
        <w:t xml:space="preserve">                                        </w:t>
      </w:r>
    </w:p>
    <w:p w:rsidR="00B460F9" w:rsidRPr="0028471E" w:rsidRDefault="00B460F9" w:rsidP="00B460F9">
      <w:pPr>
        <w:rPr>
          <w:rFonts w:ascii="Times New Roman" w:hAnsi="Times New Roman" w:cs="Times New Roman"/>
          <w:color w:val="000000"/>
          <w:lang w:val="it-IT"/>
        </w:rPr>
      </w:pPr>
    </w:p>
    <w:p w:rsidR="00B460F9" w:rsidRPr="0028471E" w:rsidRDefault="00B460F9" w:rsidP="00B460F9">
      <w:pPr>
        <w:pStyle w:val="Heading1"/>
        <w:rPr>
          <w:color w:val="000000"/>
          <w:sz w:val="36"/>
          <w:szCs w:val="36"/>
          <w:lang w:val="it-IT"/>
        </w:rPr>
      </w:pP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TENDERSKU DOKUMENTACIJU</w:t>
      </w: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ZA OTVORENI POSTUPAK JAVNE NABAVKE ZA NABAVKU</w:t>
      </w:r>
      <w:r w:rsidR="00DB3628" w:rsidRPr="0028471E">
        <w:rPr>
          <w:rFonts w:ascii="Times New Roman" w:hAnsi="Times New Roman" w:cs="Times New Roman"/>
          <w:b/>
          <w:bCs/>
          <w:color w:val="000000"/>
          <w:sz w:val="36"/>
          <w:szCs w:val="36"/>
          <w:lang w:val="it-IT"/>
        </w:rPr>
        <w:t xml:space="preserve"> </w:t>
      </w:r>
      <w:r w:rsidR="00A413B8" w:rsidRPr="0028471E">
        <w:rPr>
          <w:rFonts w:ascii="Times New Roman" w:hAnsi="Times New Roman" w:cs="Times New Roman"/>
          <w:b/>
          <w:bCs/>
          <w:color w:val="000000"/>
          <w:sz w:val="36"/>
          <w:szCs w:val="36"/>
          <w:lang w:val="it-IT"/>
        </w:rPr>
        <w:t xml:space="preserve">RADOVA </w:t>
      </w:r>
    </w:p>
    <w:p w:rsidR="00B460F9" w:rsidRPr="0028471E" w:rsidRDefault="00B460F9" w:rsidP="005D264C">
      <w:pPr>
        <w:spacing w:after="0" w:line="240" w:lineRule="auto"/>
        <w:rPr>
          <w:rFonts w:ascii="Times New Roman" w:hAnsi="Times New Roman" w:cs="Times New Roman"/>
          <w:color w:val="000000"/>
          <w:lang w:val="it-IT"/>
        </w:rPr>
      </w:pPr>
    </w:p>
    <w:p w:rsidR="00B460F9" w:rsidRPr="000B5DCD" w:rsidRDefault="00205097" w:rsidP="00E13B34">
      <w:pPr>
        <w:jc w:val="center"/>
        <w:rPr>
          <w:rFonts w:ascii="Times New Roman" w:hAnsi="Times New Roman" w:cs="Times New Roman"/>
          <w:b/>
          <w:color w:val="000000"/>
          <w:sz w:val="28"/>
          <w:szCs w:val="26"/>
          <w:lang w:val="it-IT"/>
        </w:rPr>
      </w:pPr>
      <w:r>
        <w:rPr>
          <w:rFonts w:ascii="Times New Roman" w:hAnsi="Times New Roman" w:cs="Times New Roman"/>
          <w:b/>
          <w:color w:val="000000"/>
          <w:sz w:val="28"/>
          <w:szCs w:val="26"/>
          <w:lang w:val="it-IT"/>
        </w:rPr>
        <w:t xml:space="preserve">Izvođenje radova </w:t>
      </w:r>
      <w:r w:rsidR="005D1572">
        <w:rPr>
          <w:rFonts w:ascii="Times New Roman" w:hAnsi="Times New Roman" w:cs="Times New Roman"/>
          <w:b/>
          <w:color w:val="000000"/>
          <w:sz w:val="28"/>
          <w:szCs w:val="26"/>
          <w:lang w:val="it-IT"/>
        </w:rPr>
        <w:t>‘’Izgradnja TS 10/0,4 kV,1x1000 kVA ‘’Rudo Polje’’ sa priključnim 10 kV kablovskim vodovima-Nikšić po revidovanom Glavnom projektu</w:t>
      </w:r>
    </w:p>
    <w:p w:rsidR="0038555C" w:rsidRDefault="0038555C" w:rsidP="001E1A36">
      <w:pPr>
        <w:jc w:val="center"/>
        <w:rPr>
          <w:rFonts w:ascii="Times New Roman" w:hAnsi="Times New Roman" w:cs="Times New Roman"/>
          <w:b/>
          <w:color w:val="000000"/>
          <w:sz w:val="28"/>
          <w:szCs w:val="28"/>
          <w:lang w:val="it-IT"/>
        </w:rPr>
      </w:pPr>
    </w:p>
    <w:p w:rsidR="0038555C" w:rsidRPr="0028471E" w:rsidRDefault="0038555C" w:rsidP="001E1A36">
      <w:pPr>
        <w:jc w:val="center"/>
        <w:rPr>
          <w:rFonts w:ascii="Times New Roman" w:hAnsi="Times New Roman" w:cs="Times New Roman"/>
          <w:color w:val="000000"/>
          <w:lang w:val="it-IT"/>
        </w:rPr>
      </w:pPr>
    </w:p>
    <w:p w:rsidR="00B460F9" w:rsidRPr="0028471E" w:rsidRDefault="00B460F9" w:rsidP="00B460F9">
      <w:pPr>
        <w:rPr>
          <w:rFonts w:ascii="Times New Roman" w:hAnsi="Times New Roman" w:cs="Times New Roman"/>
          <w:color w:val="000000"/>
          <w:lang w:val="it-IT"/>
        </w:rPr>
      </w:pPr>
    </w:p>
    <w:p w:rsidR="00B460F9" w:rsidRPr="005E2DED" w:rsidRDefault="00B460F9" w:rsidP="00866C49">
      <w:pPr>
        <w:rPr>
          <w:rFonts w:asciiTheme="minorHAnsi" w:hAnsiTheme="minorHAnsi" w:cstheme="minorHAnsi"/>
          <w:b/>
          <w:bCs/>
          <w:color w:val="000000"/>
          <w:sz w:val="24"/>
          <w:szCs w:val="24"/>
          <w:lang w:val="sr-Latn-CS"/>
        </w:rPr>
      </w:pPr>
      <w:r w:rsidRPr="005E2DED">
        <w:rPr>
          <w:rFonts w:asciiTheme="minorHAnsi" w:hAnsiTheme="minorHAnsi" w:cstheme="minorHAnsi"/>
          <w:b/>
          <w:bCs/>
          <w:color w:val="000000"/>
          <w:lang w:val="it-IT"/>
        </w:rPr>
        <w:br w:type="page"/>
      </w:r>
      <w:r w:rsidRPr="005E2DED">
        <w:rPr>
          <w:rFonts w:asciiTheme="minorHAnsi" w:hAnsiTheme="minorHAnsi" w:cstheme="minorHAnsi"/>
          <w:b/>
          <w:bCs/>
          <w:color w:val="000000"/>
          <w:sz w:val="24"/>
          <w:szCs w:val="24"/>
          <w:lang w:val="it-IT"/>
        </w:rPr>
        <w:lastRenderedPageBreak/>
        <w:t>SADR</w:t>
      </w:r>
      <w:r w:rsidR="00866C49" w:rsidRPr="005E2DED">
        <w:rPr>
          <w:rFonts w:asciiTheme="minorHAnsi" w:hAnsiTheme="minorHAnsi" w:cstheme="minorHAnsi"/>
          <w:b/>
          <w:bCs/>
          <w:color w:val="000000"/>
          <w:sz w:val="24"/>
          <w:szCs w:val="24"/>
          <w:lang w:val="sr-Latn-CS"/>
        </w:rPr>
        <w:t>ŽAJ TENDERSKE DOKUMENTACIJE</w:t>
      </w:r>
    </w:p>
    <w:p w:rsidR="00866C49" w:rsidRPr="00031F74" w:rsidRDefault="00240DEC">
      <w:pPr>
        <w:pStyle w:val="TOC1"/>
        <w:tabs>
          <w:tab w:val="right" w:leader="dot" w:pos="9062"/>
        </w:tabs>
        <w:rPr>
          <w:rFonts w:asciiTheme="minorHAnsi" w:eastAsiaTheme="minorEastAsia" w:hAnsiTheme="minorHAnsi" w:cstheme="minorHAnsi"/>
          <w:noProof/>
          <w:lang w:eastAsia="en-US"/>
        </w:rPr>
      </w:pPr>
      <w:r w:rsidRPr="008B5124">
        <w:rPr>
          <w:rFonts w:ascii="Times New Roman" w:hAnsi="Times New Roman" w:cs="Times New Roman"/>
          <w:color w:val="000000"/>
          <w:sz w:val="24"/>
          <w:szCs w:val="24"/>
        </w:rPr>
        <w:fldChar w:fldCharType="begin"/>
      </w:r>
      <w:r w:rsidR="00B460F9" w:rsidRPr="008B5124">
        <w:rPr>
          <w:rFonts w:ascii="Times New Roman" w:hAnsi="Times New Roman" w:cs="Times New Roman"/>
          <w:color w:val="000000"/>
          <w:sz w:val="24"/>
          <w:szCs w:val="24"/>
        </w:rPr>
        <w:instrText xml:space="preserve"> TOC \o "1-3" \h \z \u </w:instrText>
      </w:r>
      <w:r w:rsidRPr="008B5124">
        <w:rPr>
          <w:rFonts w:ascii="Times New Roman" w:hAnsi="Times New Roman" w:cs="Times New Roman"/>
          <w:color w:val="000000"/>
          <w:sz w:val="24"/>
          <w:szCs w:val="24"/>
        </w:rPr>
        <w:fldChar w:fldCharType="separate"/>
      </w:r>
      <w:hyperlink w:anchor="_Toc489857679" w:history="1">
        <w:r w:rsidR="00866C49" w:rsidRPr="00031F74">
          <w:rPr>
            <w:rStyle w:val="Hyperlink"/>
            <w:rFonts w:asciiTheme="minorHAnsi" w:hAnsiTheme="minorHAnsi" w:cstheme="minorHAnsi"/>
            <w:noProof/>
          </w:rPr>
          <w:t>POZIV ZA JAVNO NADMETANJE U OTVORENOM POSTUPKU JAVNE NABAVKE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_Toc489857679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246DF2">
          <w:rPr>
            <w:rFonts w:asciiTheme="minorHAnsi" w:hAnsiTheme="minorHAnsi" w:cstheme="minorHAnsi"/>
            <w:noProof/>
            <w:webHidden/>
          </w:rPr>
          <w:t>3</w:t>
        </w:r>
        <w:r w:rsidR="00866C49" w:rsidRPr="00031F74">
          <w:rPr>
            <w:rFonts w:asciiTheme="minorHAnsi" w:hAnsiTheme="minorHAnsi" w:cstheme="minorHAnsi"/>
            <w:noProof/>
            <w:webHidden/>
          </w:rPr>
          <w:fldChar w:fldCharType="end"/>
        </w:r>
      </w:hyperlink>
    </w:p>
    <w:p w:rsidR="00866C49" w:rsidRPr="00031F74" w:rsidRDefault="0071363A">
      <w:pPr>
        <w:pStyle w:val="TOC1"/>
        <w:tabs>
          <w:tab w:val="right" w:leader="dot" w:pos="9062"/>
        </w:tabs>
        <w:rPr>
          <w:rFonts w:asciiTheme="minorHAnsi" w:eastAsiaTheme="minorEastAsia" w:hAnsiTheme="minorHAnsi" w:cstheme="minorHAnsi"/>
          <w:noProof/>
          <w:lang w:eastAsia="en-US"/>
        </w:rPr>
      </w:pPr>
      <w:hyperlink w:anchor="_Toc489857680" w:history="1">
        <w:r w:rsidR="00866C49" w:rsidRPr="00031F74">
          <w:rPr>
            <w:rStyle w:val="Hyperlink"/>
            <w:rFonts w:asciiTheme="minorHAnsi" w:hAnsiTheme="minorHAnsi" w:cstheme="minorHAnsi"/>
            <w:noProof/>
          </w:rPr>
          <w:t>TEHNIČKE KARAKTERISTIKE ILI SPECIFIKACIJE PREDMETA JAVNE NABAVKE, ODNOSNO PREDMJER RADOVA</w:t>
        </w:r>
        <w:r w:rsidR="00866C49" w:rsidRPr="00031F74">
          <w:rPr>
            <w:rFonts w:asciiTheme="minorHAnsi" w:hAnsiTheme="minorHAnsi" w:cstheme="minorHAnsi"/>
            <w:noProof/>
            <w:webHidden/>
          </w:rPr>
          <w:tab/>
        </w:r>
      </w:hyperlink>
      <w:r w:rsidR="007044A5">
        <w:rPr>
          <w:rFonts w:asciiTheme="minorHAnsi" w:hAnsiTheme="minorHAnsi" w:cstheme="minorHAnsi"/>
          <w:noProof/>
        </w:rPr>
        <w:t>10</w:t>
      </w:r>
    </w:p>
    <w:p w:rsidR="00866C49" w:rsidRPr="00031F74" w:rsidRDefault="0071363A">
      <w:pPr>
        <w:pStyle w:val="TOC1"/>
        <w:tabs>
          <w:tab w:val="right" w:leader="dot" w:pos="9062"/>
        </w:tabs>
        <w:rPr>
          <w:rFonts w:asciiTheme="minorHAnsi" w:eastAsiaTheme="minorEastAsia" w:hAnsiTheme="minorHAnsi" w:cstheme="minorHAnsi"/>
          <w:noProof/>
          <w:lang w:eastAsia="en-US"/>
        </w:rPr>
      </w:pPr>
      <w:hyperlink w:anchor="_Toc489857681" w:history="1">
        <w:r w:rsidR="00866C49" w:rsidRPr="00031F74">
          <w:rPr>
            <w:rStyle w:val="Hyperlink"/>
            <w:rFonts w:asciiTheme="minorHAnsi" w:hAnsiTheme="minorHAnsi" w:cstheme="minorHAnsi"/>
            <w:noProof/>
          </w:rPr>
          <w:t>IZJAVA NARUČIOCA DA ĆE UREDNO IZMIRIVATI OBAVEZE PREMA IZABRANOM PONUĐAČU</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_Toc489857681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246DF2">
          <w:rPr>
            <w:rFonts w:asciiTheme="minorHAnsi" w:hAnsiTheme="minorHAnsi" w:cstheme="minorHAnsi"/>
            <w:noProof/>
            <w:webHidden/>
          </w:rPr>
          <w:t>1</w:t>
        </w:r>
        <w:r w:rsidR="00866C49" w:rsidRPr="00031F74">
          <w:rPr>
            <w:rFonts w:asciiTheme="minorHAnsi" w:hAnsiTheme="minorHAnsi" w:cstheme="minorHAnsi"/>
            <w:noProof/>
            <w:webHidden/>
          </w:rPr>
          <w:fldChar w:fldCharType="end"/>
        </w:r>
      </w:hyperlink>
      <w:r w:rsidR="007044A5">
        <w:rPr>
          <w:rFonts w:asciiTheme="minorHAnsi" w:hAnsiTheme="minorHAnsi" w:cstheme="minorHAnsi"/>
          <w:noProof/>
        </w:rPr>
        <w:t>6</w:t>
      </w:r>
    </w:p>
    <w:p w:rsidR="00866C49" w:rsidRPr="00031F74" w:rsidRDefault="0071363A">
      <w:pPr>
        <w:pStyle w:val="TOC1"/>
        <w:tabs>
          <w:tab w:val="right" w:leader="dot" w:pos="9062"/>
        </w:tabs>
        <w:rPr>
          <w:rFonts w:asciiTheme="minorHAnsi" w:eastAsiaTheme="minorEastAsia" w:hAnsiTheme="minorHAnsi" w:cstheme="minorHAnsi"/>
          <w:noProof/>
          <w:lang w:eastAsia="en-US"/>
        </w:rPr>
      </w:pPr>
      <w:hyperlink w:anchor="_Toc489857682" w:history="1">
        <w:r w:rsidR="00866C49" w:rsidRPr="00031F74">
          <w:rPr>
            <w:rStyle w:val="Hyperlink"/>
            <w:rFonts w:asciiTheme="minorHAnsi" w:hAnsiTheme="minorHAnsi" w:cstheme="minorHAnsi"/>
            <w:noProof/>
          </w:rPr>
          <w:t xml:space="preserve">IZJAVA NARUČIOCA (OVLAŠĆENO LICE, SLUŽBENIK ZA JAVNE NABAVKE I LICA KOJA SU UČESTVOVALA U PLANIRANJU JAVNE NABAVKE) O NEPOSTOJANJU SUKOBA INTERESA </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_Toc489857682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246DF2">
          <w:rPr>
            <w:rFonts w:asciiTheme="minorHAnsi" w:hAnsiTheme="minorHAnsi" w:cstheme="minorHAnsi"/>
            <w:noProof/>
            <w:webHidden/>
          </w:rPr>
          <w:t>1</w:t>
        </w:r>
        <w:r w:rsidR="00866C49" w:rsidRPr="00031F74">
          <w:rPr>
            <w:rFonts w:asciiTheme="minorHAnsi" w:hAnsiTheme="minorHAnsi" w:cstheme="minorHAnsi"/>
            <w:noProof/>
            <w:webHidden/>
          </w:rPr>
          <w:fldChar w:fldCharType="end"/>
        </w:r>
      </w:hyperlink>
      <w:r w:rsidR="007044A5">
        <w:rPr>
          <w:rFonts w:asciiTheme="minorHAnsi" w:hAnsiTheme="minorHAnsi" w:cstheme="minorHAnsi"/>
          <w:noProof/>
        </w:rPr>
        <w:t>7</w:t>
      </w:r>
    </w:p>
    <w:p w:rsidR="00866C49" w:rsidRPr="00031F74" w:rsidRDefault="0071363A">
      <w:pPr>
        <w:pStyle w:val="TOC1"/>
        <w:tabs>
          <w:tab w:val="right" w:leader="dot" w:pos="9062"/>
        </w:tabs>
        <w:rPr>
          <w:rFonts w:asciiTheme="minorHAnsi" w:eastAsiaTheme="minorEastAsia" w:hAnsiTheme="minorHAnsi" w:cstheme="minorHAnsi"/>
          <w:noProof/>
          <w:lang w:eastAsia="en-US"/>
        </w:rPr>
      </w:pPr>
      <w:hyperlink w:anchor="_Toc489857683" w:history="1">
        <w:r w:rsidR="00866C49" w:rsidRPr="00031F74">
          <w:rPr>
            <w:rStyle w:val="Hyperlink"/>
            <w:rFonts w:asciiTheme="minorHAnsi" w:hAnsiTheme="minorHAnsi" w:cstheme="minorHAnsi"/>
            <w:noProof/>
          </w:rPr>
          <w:t>IZJAVA NARUČIOCA (ČLANOVA KOMISIJE ZA OTVARANJE I VREDNOVANJE PONUDE I LICA KOJA SU UČESTVOVALA U PRIPREMANJU TENDERSKE DOKUMENTACIJE) O NEPOSTOJANJU SUKOBA INTERESA</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_Toc489857683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246DF2">
          <w:rPr>
            <w:rFonts w:asciiTheme="minorHAnsi" w:hAnsiTheme="minorHAnsi" w:cstheme="minorHAnsi"/>
            <w:noProof/>
            <w:webHidden/>
          </w:rPr>
          <w:t>1</w:t>
        </w:r>
        <w:r w:rsidR="00866C49" w:rsidRPr="00031F74">
          <w:rPr>
            <w:rFonts w:asciiTheme="minorHAnsi" w:hAnsiTheme="minorHAnsi" w:cstheme="minorHAnsi"/>
            <w:noProof/>
            <w:webHidden/>
          </w:rPr>
          <w:fldChar w:fldCharType="end"/>
        </w:r>
      </w:hyperlink>
      <w:r w:rsidR="007044A5">
        <w:rPr>
          <w:rFonts w:asciiTheme="minorHAnsi" w:hAnsiTheme="minorHAnsi" w:cstheme="minorHAnsi"/>
          <w:noProof/>
        </w:rPr>
        <w:t>8</w:t>
      </w:r>
    </w:p>
    <w:p w:rsidR="00866C49" w:rsidRPr="00031F74" w:rsidRDefault="0071363A">
      <w:pPr>
        <w:pStyle w:val="TOC1"/>
        <w:tabs>
          <w:tab w:val="right" w:leader="dot" w:pos="9062"/>
        </w:tabs>
        <w:rPr>
          <w:rFonts w:asciiTheme="minorHAnsi" w:eastAsiaTheme="minorEastAsia" w:hAnsiTheme="minorHAnsi" w:cstheme="minorHAnsi"/>
          <w:noProof/>
          <w:lang w:eastAsia="en-US"/>
        </w:rPr>
      </w:pPr>
      <w:hyperlink w:anchor="_Toc489857684" w:history="1">
        <w:r w:rsidR="00866C49" w:rsidRPr="00031F74">
          <w:rPr>
            <w:rStyle w:val="Hyperlink"/>
            <w:rFonts w:asciiTheme="minorHAnsi" w:hAnsiTheme="minorHAnsi" w:cstheme="minorHAnsi"/>
            <w:noProof/>
          </w:rPr>
          <w:t>METODOLOGIJA NAČINA VREDNOVANJA PONUDA PO KRITERIJUMU I PODKRITERIJUMIMA</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_Toc489857684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246DF2">
          <w:rPr>
            <w:rFonts w:asciiTheme="minorHAnsi" w:hAnsiTheme="minorHAnsi" w:cstheme="minorHAnsi"/>
            <w:noProof/>
            <w:webHidden/>
          </w:rPr>
          <w:t>1</w:t>
        </w:r>
        <w:r w:rsidR="00866C49" w:rsidRPr="00031F74">
          <w:rPr>
            <w:rFonts w:asciiTheme="minorHAnsi" w:hAnsiTheme="minorHAnsi" w:cstheme="minorHAnsi"/>
            <w:noProof/>
            <w:webHidden/>
          </w:rPr>
          <w:fldChar w:fldCharType="end"/>
        </w:r>
      </w:hyperlink>
      <w:r w:rsidR="007044A5">
        <w:rPr>
          <w:rFonts w:asciiTheme="minorHAnsi" w:hAnsiTheme="minorHAnsi" w:cstheme="minorHAnsi"/>
          <w:noProof/>
        </w:rPr>
        <w:t>9</w:t>
      </w:r>
    </w:p>
    <w:p w:rsidR="00866C49" w:rsidRPr="00031F74" w:rsidRDefault="0071363A">
      <w:pPr>
        <w:pStyle w:val="TOC1"/>
        <w:tabs>
          <w:tab w:val="right" w:leader="dot" w:pos="9062"/>
        </w:tabs>
        <w:rPr>
          <w:rFonts w:asciiTheme="minorHAnsi" w:eastAsiaTheme="minorEastAsia" w:hAnsiTheme="minorHAnsi" w:cstheme="minorHAnsi"/>
          <w:noProof/>
          <w:lang w:eastAsia="en-US"/>
        </w:rPr>
      </w:pPr>
      <w:hyperlink w:anchor="_Toc489857685" w:history="1">
        <w:r w:rsidR="00866C49" w:rsidRPr="00031F74">
          <w:rPr>
            <w:rStyle w:val="Hyperlink"/>
            <w:rFonts w:asciiTheme="minorHAnsi" w:hAnsiTheme="minorHAnsi" w:cstheme="minorHAnsi"/>
            <w:noProof/>
          </w:rPr>
          <w:t>OBRAZAC PONUDE SA OBRASCIMA KOJE PRIPREMA PONUĐAČ</w:t>
        </w:r>
        <w:r w:rsidR="00866C49" w:rsidRPr="00031F74">
          <w:rPr>
            <w:rFonts w:asciiTheme="minorHAnsi" w:hAnsiTheme="minorHAnsi" w:cstheme="minorHAnsi"/>
            <w:noProof/>
            <w:webHidden/>
          </w:rPr>
          <w:tab/>
        </w:r>
      </w:hyperlink>
      <w:r w:rsidR="007044A5">
        <w:rPr>
          <w:rFonts w:asciiTheme="minorHAnsi" w:hAnsiTheme="minorHAnsi" w:cstheme="minorHAnsi"/>
          <w:noProof/>
        </w:rPr>
        <w:t>20</w:t>
      </w:r>
    </w:p>
    <w:p w:rsidR="00866C49" w:rsidRPr="00031F74" w:rsidRDefault="0071363A">
      <w:pPr>
        <w:pStyle w:val="TOC2"/>
        <w:tabs>
          <w:tab w:val="right" w:leader="dot" w:pos="9062"/>
        </w:tabs>
        <w:rPr>
          <w:rFonts w:asciiTheme="minorHAnsi" w:eastAsiaTheme="minorEastAsia" w:hAnsiTheme="minorHAnsi" w:cstheme="minorHAnsi"/>
          <w:noProof/>
          <w:lang w:eastAsia="en-US"/>
        </w:rPr>
      </w:pPr>
      <w:hyperlink w:anchor="_Toc489857686" w:history="1">
        <w:r w:rsidR="00866C49" w:rsidRPr="00031F74">
          <w:rPr>
            <w:rStyle w:val="Hyperlink"/>
            <w:rFonts w:asciiTheme="minorHAnsi" w:hAnsiTheme="minorHAnsi" w:cstheme="minorHAnsi"/>
            <w:bCs/>
            <w:noProof/>
          </w:rPr>
          <w:t>NASLOVNA STRANA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_Toc489857686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246DF2">
          <w:rPr>
            <w:rFonts w:asciiTheme="minorHAnsi" w:hAnsiTheme="minorHAnsi" w:cstheme="minorHAnsi"/>
            <w:noProof/>
            <w:webHidden/>
          </w:rPr>
          <w:t>2</w:t>
        </w:r>
        <w:r w:rsidR="00866C49" w:rsidRPr="00031F74">
          <w:rPr>
            <w:rFonts w:asciiTheme="minorHAnsi" w:hAnsiTheme="minorHAnsi" w:cstheme="minorHAnsi"/>
            <w:noProof/>
            <w:webHidden/>
          </w:rPr>
          <w:fldChar w:fldCharType="end"/>
        </w:r>
      </w:hyperlink>
      <w:r w:rsidR="007044A5">
        <w:rPr>
          <w:rFonts w:asciiTheme="minorHAnsi" w:hAnsiTheme="minorHAnsi" w:cstheme="minorHAnsi"/>
          <w:noProof/>
        </w:rPr>
        <w:t>1</w:t>
      </w:r>
    </w:p>
    <w:p w:rsidR="00866C49" w:rsidRPr="00031F74" w:rsidRDefault="0071363A">
      <w:pPr>
        <w:pStyle w:val="TOC1"/>
        <w:tabs>
          <w:tab w:val="right" w:leader="dot" w:pos="9062"/>
        </w:tabs>
        <w:rPr>
          <w:rFonts w:asciiTheme="minorHAnsi" w:eastAsiaTheme="minorEastAsia" w:hAnsiTheme="minorHAnsi" w:cstheme="minorHAnsi"/>
          <w:noProof/>
          <w:lang w:eastAsia="en-US"/>
        </w:rPr>
      </w:pPr>
      <w:hyperlink w:anchor="_Toc489857687" w:history="1">
        <w:r w:rsidR="00866C49" w:rsidRPr="00031F74">
          <w:rPr>
            <w:rStyle w:val="Hyperlink"/>
            <w:rFonts w:asciiTheme="minorHAnsi" w:hAnsiTheme="minorHAnsi" w:cstheme="minorHAnsi"/>
            <w:noProof/>
          </w:rPr>
          <w:t>SADRŽAJ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_Toc489857687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246DF2">
          <w:rPr>
            <w:rFonts w:asciiTheme="minorHAnsi" w:hAnsiTheme="minorHAnsi" w:cstheme="minorHAnsi"/>
            <w:noProof/>
            <w:webHidden/>
          </w:rPr>
          <w:t>2</w:t>
        </w:r>
        <w:r w:rsidR="00866C49" w:rsidRPr="00031F74">
          <w:rPr>
            <w:rFonts w:asciiTheme="minorHAnsi" w:hAnsiTheme="minorHAnsi" w:cstheme="minorHAnsi"/>
            <w:noProof/>
            <w:webHidden/>
          </w:rPr>
          <w:fldChar w:fldCharType="end"/>
        </w:r>
      </w:hyperlink>
      <w:r w:rsidR="007044A5">
        <w:rPr>
          <w:rFonts w:asciiTheme="minorHAnsi" w:hAnsiTheme="minorHAnsi" w:cstheme="minorHAnsi"/>
          <w:noProof/>
        </w:rPr>
        <w:t>2</w:t>
      </w:r>
    </w:p>
    <w:p w:rsidR="00866C49" w:rsidRPr="00031F74" w:rsidRDefault="0071363A">
      <w:pPr>
        <w:pStyle w:val="TOC2"/>
        <w:tabs>
          <w:tab w:val="right" w:leader="dot" w:pos="9062"/>
        </w:tabs>
        <w:rPr>
          <w:rFonts w:asciiTheme="minorHAnsi" w:eastAsiaTheme="minorEastAsia" w:hAnsiTheme="minorHAnsi" w:cstheme="minorHAnsi"/>
          <w:noProof/>
          <w:lang w:eastAsia="en-US"/>
        </w:rPr>
      </w:pPr>
      <w:hyperlink w:anchor="_Toc489857688" w:history="1">
        <w:r w:rsidR="00866C49" w:rsidRPr="00031F74">
          <w:rPr>
            <w:rStyle w:val="Hyperlink"/>
            <w:rFonts w:asciiTheme="minorHAnsi" w:hAnsiTheme="minorHAnsi" w:cstheme="minorHAnsi"/>
            <w:noProof/>
          </w:rPr>
          <w:t>PODACI O PONUDI I PONUĐAČU</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_Toc489857688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246DF2">
          <w:rPr>
            <w:rFonts w:asciiTheme="minorHAnsi" w:hAnsiTheme="minorHAnsi" w:cstheme="minorHAnsi"/>
            <w:noProof/>
            <w:webHidden/>
          </w:rPr>
          <w:t>2</w:t>
        </w:r>
        <w:r w:rsidR="00866C49" w:rsidRPr="00031F74">
          <w:rPr>
            <w:rFonts w:asciiTheme="minorHAnsi" w:hAnsiTheme="minorHAnsi" w:cstheme="minorHAnsi"/>
            <w:noProof/>
            <w:webHidden/>
          </w:rPr>
          <w:fldChar w:fldCharType="end"/>
        </w:r>
      </w:hyperlink>
      <w:r w:rsidR="007044A5">
        <w:rPr>
          <w:rFonts w:asciiTheme="minorHAnsi" w:hAnsiTheme="minorHAnsi" w:cstheme="minorHAnsi"/>
          <w:noProof/>
        </w:rPr>
        <w:t>3</w:t>
      </w:r>
    </w:p>
    <w:p w:rsidR="00866C49" w:rsidRDefault="0071363A">
      <w:pPr>
        <w:pStyle w:val="TOC2"/>
        <w:tabs>
          <w:tab w:val="right" w:leader="dot" w:pos="9062"/>
        </w:tabs>
        <w:rPr>
          <w:rFonts w:asciiTheme="minorHAnsi" w:eastAsiaTheme="minorEastAsia" w:hAnsiTheme="minorHAnsi" w:cstheme="minorBidi"/>
          <w:noProof/>
          <w:lang w:eastAsia="en-US"/>
        </w:rPr>
      </w:pPr>
      <w:hyperlink w:anchor="_Toc489857689" w:history="1">
        <w:r w:rsidR="00866C49" w:rsidRPr="00031F74">
          <w:rPr>
            <w:rStyle w:val="Hyperlink"/>
            <w:rFonts w:asciiTheme="minorHAnsi" w:hAnsiTheme="minorHAnsi" w:cstheme="minorHAnsi"/>
            <w:noProof/>
          </w:rPr>
          <w:t>FINANSIJSKI DIO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_Toc489857689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246DF2">
          <w:rPr>
            <w:rFonts w:asciiTheme="minorHAnsi" w:hAnsiTheme="minorHAnsi" w:cstheme="minorHAnsi"/>
            <w:noProof/>
            <w:webHidden/>
          </w:rPr>
          <w:t>2</w:t>
        </w:r>
        <w:r w:rsidR="00866C49" w:rsidRPr="00031F74">
          <w:rPr>
            <w:rFonts w:asciiTheme="minorHAnsi" w:hAnsiTheme="minorHAnsi" w:cstheme="minorHAnsi"/>
            <w:noProof/>
            <w:webHidden/>
          </w:rPr>
          <w:fldChar w:fldCharType="end"/>
        </w:r>
      </w:hyperlink>
      <w:r w:rsidR="007044A5">
        <w:rPr>
          <w:rFonts w:asciiTheme="minorHAnsi" w:hAnsiTheme="minorHAnsi" w:cstheme="minorHAnsi"/>
          <w:noProof/>
        </w:rPr>
        <w:t>9</w:t>
      </w:r>
    </w:p>
    <w:p w:rsidR="00866C49" w:rsidRDefault="0071363A">
      <w:pPr>
        <w:pStyle w:val="TOC2"/>
        <w:tabs>
          <w:tab w:val="right" w:leader="dot" w:pos="9062"/>
        </w:tabs>
        <w:rPr>
          <w:rFonts w:asciiTheme="minorHAnsi" w:eastAsiaTheme="minorEastAsia" w:hAnsiTheme="minorHAnsi" w:cstheme="minorBidi"/>
          <w:noProof/>
          <w:lang w:eastAsia="en-US"/>
        </w:rPr>
      </w:pPr>
      <w:hyperlink w:anchor="_Toc489857690" w:history="1">
        <w:r w:rsidR="00866C49" w:rsidRPr="006832E3">
          <w:rPr>
            <w:rStyle w:val="Hyperlink"/>
            <w:rFonts w:ascii="Times New Roman" w:hAnsi="Times New Roman" w:cs="Times New Roman"/>
            <w:noProof/>
          </w:rPr>
          <w:t>IZJAVA O NEPOSTOJANJU SUKOBA INTERESA NA STRANI PONUĐAČA,PODNOSIOCA ZAJEDNIČKE PONUDE, PODIZVOĐAČA /PODUGOVARAČA</w:t>
        </w:r>
        <w:r w:rsidR="00866C49">
          <w:rPr>
            <w:noProof/>
            <w:webHidden/>
          </w:rPr>
          <w:tab/>
        </w:r>
      </w:hyperlink>
      <w:r w:rsidR="007044A5">
        <w:rPr>
          <w:noProof/>
        </w:rPr>
        <w:t>30</w:t>
      </w:r>
    </w:p>
    <w:p w:rsidR="00866C49" w:rsidRDefault="0071363A">
      <w:pPr>
        <w:pStyle w:val="TOC2"/>
        <w:tabs>
          <w:tab w:val="right" w:leader="dot" w:pos="9062"/>
        </w:tabs>
        <w:rPr>
          <w:rFonts w:asciiTheme="minorHAnsi" w:eastAsiaTheme="minorEastAsia" w:hAnsiTheme="minorHAnsi" w:cstheme="minorBidi"/>
          <w:noProof/>
          <w:lang w:eastAsia="en-US"/>
        </w:rPr>
      </w:pPr>
      <w:hyperlink w:anchor="_Toc489857691" w:history="1">
        <w:r w:rsidR="00866C49" w:rsidRPr="006832E3">
          <w:rPr>
            <w:rStyle w:val="Hyperlink"/>
            <w:rFonts w:ascii="Times New Roman" w:hAnsi="Times New Roman" w:cs="Times New Roman"/>
            <w:noProof/>
            <w:lang w:val="sr-Latn-CS"/>
          </w:rPr>
          <w:t>DOKAZI O ISPUNJENOSTI OBAVEZNIH USLOVA ZA UČEŠĆE U POSTUPKU JAVNOG NADMETANJA</w:t>
        </w:r>
        <w:r w:rsidR="00866C49">
          <w:rPr>
            <w:noProof/>
            <w:webHidden/>
          </w:rPr>
          <w:tab/>
        </w:r>
        <w:r w:rsidR="00866C49">
          <w:rPr>
            <w:noProof/>
            <w:webHidden/>
          </w:rPr>
          <w:fldChar w:fldCharType="begin"/>
        </w:r>
        <w:r w:rsidR="00866C49">
          <w:rPr>
            <w:noProof/>
            <w:webHidden/>
          </w:rPr>
          <w:instrText xml:space="preserve"> PAGEREF _Toc489857691 \h </w:instrText>
        </w:r>
        <w:r w:rsidR="00866C49">
          <w:rPr>
            <w:noProof/>
            <w:webHidden/>
          </w:rPr>
        </w:r>
        <w:r w:rsidR="00866C49">
          <w:rPr>
            <w:noProof/>
            <w:webHidden/>
          </w:rPr>
          <w:fldChar w:fldCharType="separate"/>
        </w:r>
        <w:r w:rsidR="00246DF2">
          <w:rPr>
            <w:noProof/>
            <w:webHidden/>
          </w:rPr>
          <w:t>3</w:t>
        </w:r>
        <w:r w:rsidR="00866C49">
          <w:rPr>
            <w:noProof/>
            <w:webHidden/>
          </w:rPr>
          <w:fldChar w:fldCharType="end"/>
        </w:r>
      </w:hyperlink>
      <w:r w:rsidR="007044A5">
        <w:rPr>
          <w:noProof/>
        </w:rPr>
        <w:t>1</w:t>
      </w:r>
    </w:p>
    <w:p w:rsidR="00866C49" w:rsidRDefault="0071363A">
      <w:pPr>
        <w:pStyle w:val="TOC1"/>
        <w:tabs>
          <w:tab w:val="right" w:leader="dot" w:pos="9062"/>
        </w:tabs>
        <w:rPr>
          <w:rFonts w:asciiTheme="minorHAnsi" w:eastAsiaTheme="minorEastAsia" w:hAnsiTheme="minorHAnsi" w:cstheme="minorBidi"/>
          <w:noProof/>
          <w:lang w:eastAsia="en-US"/>
        </w:rPr>
      </w:pPr>
      <w:hyperlink w:anchor="_Toc489857692" w:history="1">
        <w:r w:rsidR="00866C49" w:rsidRPr="006832E3">
          <w:rPr>
            <w:rStyle w:val="Hyperlink"/>
            <w:noProof/>
            <w:lang w:val="pl-PL"/>
          </w:rPr>
          <w:t>DOKAZI O ISPUNJAVANJU USLOVA EKONOMSKO-FINANSIJSKE SPOSOBNOSTI</w:t>
        </w:r>
        <w:r w:rsidR="00866C49">
          <w:rPr>
            <w:noProof/>
            <w:webHidden/>
          </w:rPr>
          <w:tab/>
        </w:r>
        <w:r w:rsidR="00866C49">
          <w:rPr>
            <w:noProof/>
            <w:webHidden/>
          </w:rPr>
          <w:fldChar w:fldCharType="begin"/>
        </w:r>
        <w:r w:rsidR="00866C49">
          <w:rPr>
            <w:noProof/>
            <w:webHidden/>
          </w:rPr>
          <w:instrText xml:space="preserve"> PAGEREF _Toc489857692 \h </w:instrText>
        </w:r>
        <w:r w:rsidR="00866C49">
          <w:rPr>
            <w:noProof/>
            <w:webHidden/>
          </w:rPr>
        </w:r>
        <w:r w:rsidR="00866C49">
          <w:rPr>
            <w:noProof/>
            <w:webHidden/>
          </w:rPr>
          <w:fldChar w:fldCharType="separate"/>
        </w:r>
        <w:r w:rsidR="00246DF2">
          <w:rPr>
            <w:noProof/>
            <w:webHidden/>
          </w:rPr>
          <w:t>3</w:t>
        </w:r>
        <w:r w:rsidR="00866C49">
          <w:rPr>
            <w:noProof/>
            <w:webHidden/>
          </w:rPr>
          <w:fldChar w:fldCharType="end"/>
        </w:r>
      </w:hyperlink>
      <w:r w:rsidR="007044A5">
        <w:rPr>
          <w:noProof/>
        </w:rPr>
        <w:t>2</w:t>
      </w:r>
    </w:p>
    <w:p w:rsidR="00866C49" w:rsidRDefault="0071363A">
      <w:pPr>
        <w:pStyle w:val="TOC2"/>
        <w:tabs>
          <w:tab w:val="right" w:leader="dot" w:pos="9062"/>
        </w:tabs>
        <w:rPr>
          <w:rFonts w:asciiTheme="minorHAnsi" w:eastAsiaTheme="minorEastAsia" w:hAnsiTheme="minorHAnsi" w:cstheme="minorBidi"/>
          <w:noProof/>
          <w:lang w:eastAsia="en-US"/>
        </w:rPr>
      </w:pPr>
      <w:hyperlink w:anchor="_Toc489857693" w:history="1">
        <w:r w:rsidR="00866C49" w:rsidRPr="006832E3">
          <w:rPr>
            <w:rStyle w:val="Hyperlink"/>
            <w:rFonts w:ascii="Times New Roman" w:hAnsi="Times New Roman" w:cs="Times New Roman"/>
            <w:noProof/>
          </w:rPr>
          <w:t>DOKAZI O ISPUNJAVANJU USLOVA STRUČNO-TEHNIČKE I KADROVSKE OSPOSOBLJENOSTI</w:t>
        </w:r>
        <w:r w:rsidR="00866C49">
          <w:rPr>
            <w:noProof/>
            <w:webHidden/>
          </w:rPr>
          <w:tab/>
        </w:r>
        <w:r w:rsidR="00866C49">
          <w:rPr>
            <w:noProof/>
            <w:webHidden/>
          </w:rPr>
          <w:fldChar w:fldCharType="begin"/>
        </w:r>
        <w:r w:rsidR="00866C49">
          <w:rPr>
            <w:noProof/>
            <w:webHidden/>
          </w:rPr>
          <w:instrText xml:space="preserve"> PAGEREF _Toc489857693 \h </w:instrText>
        </w:r>
        <w:r w:rsidR="00866C49">
          <w:rPr>
            <w:noProof/>
            <w:webHidden/>
          </w:rPr>
        </w:r>
        <w:r w:rsidR="00866C49">
          <w:rPr>
            <w:noProof/>
            <w:webHidden/>
          </w:rPr>
          <w:fldChar w:fldCharType="separate"/>
        </w:r>
        <w:r w:rsidR="00246DF2">
          <w:rPr>
            <w:noProof/>
            <w:webHidden/>
          </w:rPr>
          <w:t>3</w:t>
        </w:r>
        <w:r w:rsidR="00866C49">
          <w:rPr>
            <w:noProof/>
            <w:webHidden/>
          </w:rPr>
          <w:fldChar w:fldCharType="end"/>
        </w:r>
      </w:hyperlink>
      <w:r w:rsidR="007044A5">
        <w:rPr>
          <w:noProof/>
        </w:rPr>
        <w:t>3</w:t>
      </w:r>
    </w:p>
    <w:p w:rsidR="00866C49" w:rsidRDefault="0071363A">
      <w:pPr>
        <w:pStyle w:val="TOC1"/>
        <w:tabs>
          <w:tab w:val="right" w:leader="dot" w:pos="9062"/>
        </w:tabs>
        <w:rPr>
          <w:rFonts w:asciiTheme="minorHAnsi" w:eastAsiaTheme="minorEastAsia" w:hAnsiTheme="minorHAnsi" w:cstheme="minorBidi"/>
          <w:noProof/>
          <w:lang w:eastAsia="en-US"/>
        </w:rPr>
      </w:pPr>
      <w:hyperlink w:anchor="_Toc489857694" w:history="1">
        <w:r w:rsidR="00866C49" w:rsidRPr="006832E3">
          <w:rPr>
            <w:rStyle w:val="Hyperlink"/>
            <w:noProof/>
          </w:rPr>
          <w:t>NACRT UGOVORA O JAVNOJ NABAVCI</w:t>
        </w:r>
        <w:r w:rsidR="00866C49">
          <w:rPr>
            <w:noProof/>
            <w:webHidden/>
          </w:rPr>
          <w:tab/>
        </w:r>
        <w:r w:rsidR="00866C49">
          <w:rPr>
            <w:noProof/>
            <w:webHidden/>
          </w:rPr>
          <w:fldChar w:fldCharType="begin"/>
        </w:r>
        <w:r w:rsidR="00866C49">
          <w:rPr>
            <w:noProof/>
            <w:webHidden/>
          </w:rPr>
          <w:instrText xml:space="preserve"> PAGEREF _Toc489857694 \h </w:instrText>
        </w:r>
        <w:r w:rsidR="00866C49">
          <w:rPr>
            <w:noProof/>
            <w:webHidden/>
          </w:rPr>
        </w:r>
        <w:r w:rsidR="00866C49">
          <w:rPr>
            <w:noProof/>
            <w:webHidden/>
          </w:rPr>
          <w:fldChar w:fldCharType="separate"/>
        </w:r>
        <w:r w:rsidR="00246DF2">
          <w:rPr>
            <w:noProof/>
            <w:webHidden/>
          </w:rPr>
          <w:t>3</w:t>
        </w:r>
        <w:r w:rsidR="00866C49">
          <w:rPr>
            <w:noProof/>
            <w:webHidden/>
          </w:rPr>
          <w:fldChar w:fldCharType="end"/>
        </w:r>
      </w:hyperlink>
      <w:r w:rsidR="007044A5">
        <w:rPr>
          <w:noProof/>
        </w:rPr>
        <w:t>9</w:t>
      </w:r>
    </w:p>
    <w:p w:rsidR="00866C49" w:rsidRDefault="0071363A">
      <w:pPr>
        <w:pStyle w:val="TOC1"/>
        <w:tabs>
          <w:tab w:val="right" w:leader="dot" w:pos="9062"/>
        </w:tabs>
        <w:rPr>
          <w:rFonts w:asciiTheme="minorHAnsi" w:eastAsiaTheme="minorEastAsia" w:hAnsiTheme="minorHAnsi" w:cstheme="minorBidi"/>
          <w:noProof/>
          <w:lang w:eastAsia="en-US"/>
        </w:rPr>
      </w:pPr>
      <w:hyperlink w:anchor="_Toc489857696" w:history="1">
        <w:r w:rsidR="00866C49" w:rsidRPr="006832E3">
          <w:rPr>
            <w:rStyle w:val="Hyperlink"/>
            <w:noProof/>
          </w:rPr>
          <w:t>UPUTSTVO PONUĐAČIMA ZA SAČINJAVANJE I PODNOŠENJE PONUDE</w:t>
        </w:r>
        <w:r w:rsidR="00866C49">
          <w:rPr>
            <w:noProof/>
            <w:webHidden/>
          </w:rPr>
          <w:tab/>
        </w:r>
        <w:r w:rsidR="00866C49">
          <w:rPr>
            <w:noProof/>
            <w:webHidden/>
          </w:rPr>
          <w:fldChar w:fldCharType="begin"/>
        </w:r>
        <w:r w:rsidR="00866C49">
          <w:rPr>
            <w:noProof/>
            <w:webHidden/>
          </w:rPr>
          <w:instrText xml:space="preserve"> PAGEREF _Toc489857696 \h </w:instrText>
        </w:r>
        <w:r w:rsidR="00866C49">
          <w:rPr>
            <w:noProof/>
            <w:webHidden/>
          </w:rPr>
        </w:r>
        <w:r w:rsidR="00866C49">
          <w:rPr>
            <w:noProof/>
            <w:webHidden/>
          </w:rPr>
          <w:fldChar w:fldCharType="separate"/>
        </w:r>
        <w:r w:rsidR="00246DF2">
          <w:rPr>
            <w:noProof/>
            <w:webHidden/>
          </w:rPr>
          <w:t>4</w:t>
        </w:r>
        <w:r w:rsidR="00866C49">
          <w:rPr>
            <w:noProof/>
            <w:webHidden/>
          </w:rPr>
          <w:fldChar w:fldCharType="end"/>
        </w:r>
      </w:hyperlink>
      <w:r w:rsidR="007044A5">
        <w:rPr>
          <w:noProof/>
        </w:rPr>
        <w:t>6</w:t>
      </w:r>
    </w:p>
    <w:p w:rsidR="00866C49" w:rsidRDefault="0071363A">
      <w:pPr>
        <w:pStyle w:val="TOC1"/>
        <w:tabs>
          <w:tab w:val="right" w:leader="dot" w:pos="9062"/>
        </w:tabs>
        <w:rPr>
          <w:rFonts w:asciiTheme="minorHAnsi" w:eastAsiaTheme="minorEastAsia" w:hAnsiTheme="minorHAnsi" w:cstheme="minorBidi"/>
          <w:noProof/>
          <w:lang w:eastAsia="en-US"/>
        </w:rPr>
      </w:pPr>
      <w:hyperlink w:anchor="_Toc489857697" w:history="1">
        <w:r w:rsidR="00866C49" w:rsidRPr="006832E3">
          <w:rPr>
            <w:rStyle w:val="Hyperlink"/>
            <w:noProof/>
          </w:rPr>
          <w:t>OVLAŠĆENJE ZA ZASTUPANJE I UČESTVOVANJE U POSTUPKU JAVNOG OTVARANJA PONUDA</w:t>
        </w:r>
        <w:r w:rsidR="00866C49">
          <w:rPr>
            <w:noProof/>
            <w:webHidden/>
          </w:rPr>
          <w:tab/>
        </w:r>
      </w:hyperlink>
      <w:r w:rsidR="007044A5">
        <w:rPr>
          <w:noProof/>
        </w:rPr>
        <w:t>51</w:t>
      </w:r>
    </w:p>
    <w:p w:rsidR="00866C49" w:rsidRDefault="0071363A">
      <w:pPr>
        <w:pStyle w:val="TOC1"/>
        <w:tabs>
          <w:tab w:val="right" w:leader="dot" w:pos="9062"/>
        </w:tabs>
        <w:rPr>
          <w:rFonts w:asciiTheme="minorHAnsi" w:eastAsiaTheme="minorEastAsia" w:hAnsiTheme="minorHAnsi" w:cstheme="minorBidi"/>
          <w:noProof/>
          <w:lang w:eastAsia="en-US"/>
        </w:rPr>
      </w:pPr>
      <w:hyperlink w:anchor="_Toc489857698" w:history="1">
        <w:r w:rsidR="00866C49" w:rsidRPr="006832E3">
          <w:rPr>
            <w:rStyle w:val="Hyperlink"/>
            <w:noProof/>
          </w:rPr>
          <w:t>UPUTSTVO O PRAVNOM SREDSTVU</w:t>
        </w:r>
        <w:r w:rsidR="00866C49">
          <w:rPr>
            <w:noProof/>
            <w:webHidden/>
          </w:rPr>
          <w:tab/>
        </w:r>
      </w:hyperlink>
      <w:r w:rsidR="00B671FE">
        <w:rPr>
          <w:noProof/>
        </w:rPr>
        <w:t>5</w:t>
      </w:r>
      <w:r w:rsidR="007044A5">
        <w:rPr>
          <w:noProof/>
        </w:rPr>
        <w:t>2</w:t>
      </w:r>
    </w:p>
    <w:p w:rsidR="00B460F9" w:rsidRDefault="00240DEC" w:rsidP="00B460F9">
      <w:pPr>
        <w:rPr>
          <w:rFonts w:ascii="Times New Roman" w:hAnsi="Times New Roman" w:cs="Times New Roman"/>
          <w:color w:val="000000"/>
          <w:sz w:val="24"/>
          <w:szCs w:val="24"/>
        </w:rPr>
      </w:pPr>
      <w:r w:rsidRPr="008B5124">
        <w:rPr>
          <w:rFonts w:ascii="Times New Roman" w:hAnsi="Times New Roman" w:cs="Times New Roman"/>
          <w:color w:val="000000"/>
          <w:sz w:val="24"/>
          <w:szCs w:val="24"/>
        </w:rPr>
        <w:fldChar w:fldCharType="end"/>
      </w: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B64B77" w:rsidRDefault="00B64B77" w:rsidP="00B460F9">
      <w:pPr>
        <w:rPr>
          <w:rFonts w:ascii="Times New Roman" w:hAnsi="Times New Roman" w:cs="Times New Roman"/>
          <w:color w:val="000000"/>
          <w:sz w:val="24"/>
          <w:szCs w:val="24"/>
        </w:rPr>
      </w:pPr>
    </w:p>
    <w:p w:rsidR="002E3109" w:rsidRPr="0028471E" w:rsidRDefault="002E3109" w:rsidP="00B460F9">
      <w:pPr>
        <w:rPr>
          <w:rFonts w:ascii="Times New Roman" w:hAnsi="Times New Roman" w:cs="Times New Roman"/>
          <w:color w:val="000000"/>
          <w:sz w:val="24"/>
          <w:szCs w:val="24"/>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16180133"/>
      <w:bookmarkStart w:id="2" w:name="_Toc489857679"/>
      <w:r w:rsidRPr="0028471E">
        <w:rPr>
          <w:i w:val="0"/>
          <w:iCs w:val="0"/>
          <w:color w:val="000000"/>
          <w:u w:val="none"/>
        </w:rPr>
        <w:lastRenderedPageBreak/>
        <w:t>POZIV</w:t>
      </w:r>
      <w:bookmarkEnd w:id="0"/>
      <w:r w:rsidRPr="0028471E">
        <w:rPr>
          <w:i w:val="0"/>
          <w:iCs w:val="0"/>
          <w:color w:val="000000"/>
          <w:u w:val="none"/>
        </w:rPr>
        <w:t xml:space="preserve"> ZA JAVNO NADMETANJE U OTVORENOM POSTUPKU JAVNE NABAVKE</w:t>
      </w:r>
      <w:bookmarkEnd w:id="1"/>
      <w:bookmarkEnd w:id="2"/>
    </w:p>
    <w:p w:rsidR="00B460F9" w:rsidRPr="0028471E" w:rsidRDefault="00F80643" w:rsidP="00F80643">
      <w:pPr>
        <w:spacing w:after="0" w:line="240" w:lineRule="auto"/>
        <w:ind w:left="360"/>
        <w:jc w:val="center"/>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ab/>
      </w: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   Podaci o naručiocu</w:t>
      </w:r>
    </w:p>
    <w:p w:rsidR="00B460F9" w:rsidRPr="0028471E" w:rsidRDefault="00B460F9" w:rsidP="00B460F9">
      <w:pPr>
        <w:spacing w:after="0" w:line="240" w:lineRule="auto"/>
        <w:jc w:val="both"/>
        <w:rPr>
          <w:rFonts w:ascii="Times New Roman" w:hAnsi="Times New Roman" w:cs="Times New Roman"/>
          <w:b/>
          <w:bCs/>
          <w:color w:val="000000"/>
          <w:sz w:val="24"/>
          <w:szCs w:val="24"/>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26"/>
        <w:gridCol w:w="5022"/>
      </w:tblGrid>
      <w:tr w:rsidR="00AC526B" w:rsidRPr="00351CBB" w:rsidTr="00AC526B">
        <w:trPr>
          <w:trHeight w:val="612"/>
        </w:trPr>
        <w:tc>
          <w:tcPr>
            <w:tcW w:w="4162" w:type="dxa"/>
            <w:tcBorders>
              <w:top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Naručilac: </w:t>
            </w:r>
          </w:p>
          <w:p w:rsidR="00AC526B" w:rsidRPr="00351CBB" w:rsidRDefault="00031F74" w:rsidP="00AC52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Crnogorski elektrodistributivni </w:t>
            </w:r>
            <w:r w:rsidR="00DD7086">
              <w:rPr>
                <w:rFonts w:ascii="Times New Roman" w:hAnsi="Times New Roman" w:cs="Times New Roman"/>
                <w:b/>
                <w:sz w:val="24"/>
                <w:szCs w:val="24"/>
              </w:rPr>
              <w:t>si</w:t>
            </w:r>
            <w:r>
              <w:rPr>
                <w:rFonts w:ascii="Times New Roman" w:hAnsi="Times New Roman" w:cs="Times New Roman"/>
                <w:b/>
                <w:sz w:val="24"/>
                <w:szCs w:val="24"/>
              </w:rPr>
              <w:t>stem Podgorica DOO</w:t>
            </w:r>
          </w:p>
        </w:tc>
        <w:tc>
          <w:tcPr>
            <w:tcW w:w="5125" w:type="dxa"/>
            <w:tcBorders>
              <w:top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Lice/a za davanje informacija: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Marina Mitrović</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Adresa: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Ivana Milutinovića br. 12</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Poštanski broj: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81 000</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Sjedište:</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Podgorica</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PIB (Matični broj):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02002230</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Telefon:</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020 404 939</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Faks:</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020 404 929</w:t>
            </w:r>
          </w:p>
        </w:tc>
      </w:tr>
      <w:tr w:rsidR="00AC526B" w:rsidRPr="00351CBB" w:rsidTr="00AC526B">
        <w:trPr>
          <w:trHeight w:val="612"/>
        </w:trPr>
        <w:tc>
          <w:tcPr>
            <w:tcW w:w="4162" w:type="dxa"/>
            <w:tcBorders>
              <w:bottom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E-mail adresa:</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marina.mitrovic@</w:t>
            </w:r>
            <w:r>
              <w:rPr>
                <w:rFonts w:ascii="Times New Roman" w:hAnsi="Times New Roman" w:cs="Times New Roman"/>
                <w:b/>
                <w:sz w:val="24"/>
                <w:szCs w:val="24"/>
              </w:rPr>
              <w:t>cedis.me</w:t>
            </w:r>
          </w:p>
        </w:tc>
        <w:tc>
          <w:tcPr>
            <w:tcW w:w="5125" w:type="dxa"/>
            <w:tcBorders>
              <w:bottom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Internet stranica (web):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www.</w:t>
            </w:r>
            <w:r>
              <w:rPr>
                <w:rFonts w:ascii="Times New Roman" w:hAnsi="Times New Roman" w:cs="Times New Roman"/>
                <w:b/>
                <w:sz w:val="24"/>
                <w:szCs w:val="24"/>
              </w:rPr>
              <w:t>cedis</w:t>
            </w:r>
            <w:r w:rsidRPr="00351CBB">
              <w:rPr>
                <w:rFonts w:ascii="Times New Roman" w:hAnsi="Times New Roman" w:cs="Times New Roman"/>
                <w:b/>
                <w:sz w:val="24"/>
                <w:szCs w:val="24"/>
              </w:rPr>
              <w:t>.com</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AC0092"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II Vrsta postupka</w:t>
      </w:r>
    </w:p>
    <w:p w:rsidR="00B460F9" w:rsidRPr="0028471E" w:rsidRDefault="00B460F9"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r w:rsidR="00DB3628" w:rsidRPr="0028471E">
        <w:rPr>
          <w:rFonts w:ascii="Times New Roman" w:hAnsi="Times New Roman" w:cs="Times New Roman"/>
          <w:color w:val="000000"/>
          <w:sz w:val="24"/>
          <w:szCs w:val="24"/>
        </w:rPr>
        <w:t>O</w:t>
      </w:r>
      <w:r w:rsidRPr="0028471E">
        <w:rPr>
          <w:rFonts w:ascii="Times New Roman" w:hAnsi="Times New Roman" w:cs="Times New Roman"/>
          <w:color w:val="000000"/>
          <w:sz w:val="24"/>
          <w:szCs w:val="24"/>
        </w:rPr>
        <w:t>tvoreni postupak.</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III  Predmet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Vrsta predmeta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5D264C" w:rsidP="00B460F9">
      <w:pPr>
        <w:spacing w:after="0" w:line="240" w:lineRule="auto"/>
        <w:ind w:left="709"/>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Radovi</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B460F9" w:rsidRPr="0028471E" w:rsidRDefault="00E13B34" w:rsidP="00E13B34">
            <w:pPr>
              <w:spacing w:after="0" w:line="240" w:lineRule="auto"/>
              <w:jc w:val="both"/>
              <w:rPr>
                <w:rFonts w:ascii="Times New Roman" w:hAnsi="Times New Roman" w:cs="Times New Roman"/>
                <w:b/>
                <w:color w:val="000000"/>
                <w:sz w:val="28"/>
                <w:szCs w:val="28"/>
                <w:lang w:val="it-IT"/>
              </w:rPr>
            </w:pPr>
            <w:r>
              <w:rPr>
                <w:rFonts w:ascii="Times New Roman" w:hAnsi="Times New Roman" w:cs="Times New Roman"/>
                <w:color w:val="000000"/>
                <w:sz w:val="24"/>
                <w:szCs w:val="28"/>
                <w:lang w:val="it-IT"/>
              </w:rPr>
              <w:t xml:space="preserve">Nabavka </w:t>
            </w:r>
            <w:r w:rsidR="0071363A">
              <w:rPr>
                <w:rFonts w:ascii="Times New Roman" w:hAnsi="Times New Roman" w:cs="Times New Roman"/>
                <w:color w:val="000000"/>
                <w:sz w:val="24"/>
                <w:szCs w:val="28"/>
                <w:lang w:val="it-IT"/>
              </w:rPr>
              <w:t>radova ‘’Izgradnja TS</w:t>
            </w:r>
            <w:r w:rsidR="005D1572">
              <w:rPr>
                <w:rFonts w:ascii="Times New Roman" w:hAnsi="Times New Roman" w:cs="Times New Roman"/>
                <w:color w:val="000000"/>
                <w:sz w:val="24"/>
                <w:szCs w:val="28"/>
                <w:lang w:val="it-IT"/>
              </w:rPr>
              <w:t xml:space="preserve"> 10/0,4 kV, 1x1000 kVA ‘’Rudo Polje’’, sa priključnim 10 kV kablovksim vodovima-Nikšić po revidovanom Galvnom projektu</w:t>
            </w:r>
            <w:r>
              <w:rPr>
                <w:rFonts w:ascii="Times New Roman" w:hAnsi="Times New Roman" w:cs="Times New Roman"/>
                <w:color w:val="000000"/>
                <w:sz w:val="24"/>
                <w:szCs w:val="28"/>
                <w:lang w:val="it-IT"/>
              </w:rPr>
              <w:t xml:space="preserve">, </w:t>
            </w:r>
            <w:r w:rsidR="005E6D7B" w:rsidRPr="0028471E">
              <w:rPr>
                <w:rFonts w:ascii="Times New Roman" w:hAnsi="Times New Roman" w:cs="Times New Roman"/>
                <w:color w:val="000000"/>
                <w:sz w:val="24"/>
                <w:szCs w:val="24"/>
                <w:lang w:val="it-IT"/>
              </w:rPr>
              <w:t>stavk</w:t>
            </w:r>
            <w:r w:rsidR="0071363A">
              <w:rPr>
                <w:rFonts w:ascii="Times New Roman" w:hAnsi="Times New Roman" w:cs="Times New Roman"/>
                <w:color w:val="000000"/>
                <w:sz w:val="24"/>
                <w:szCs w:val="24"/>
                <w:lang w:val="it-IT"/>
              </w:rPr>
              <w:t>a 298</w:t>
            </w:r>
            <w:r w:rsidR="005E6D7B" w:rsidRPr="0028471E">
              <w:rPr>
                <w:rFonts w:ascii="Times New Roman" w:hAnsi="Times New Roman" w:cs="Times New Roman"/>
                <w:color w:val="000000"/>
                <w:sz w:val="24"/>
                <w:szCs w:val="24"/>
                <w:lang w:val="sr-Latn-CS"/>
              </w:rPr>
              <w:t xml:space="preserve"> </w:t>
            </w:r>
            <w:r w:rsidR="005E6D7B" w:rsidRPr="0028471E">
              <w:rPr>
                <w:rFonts w:ascii="Times New Roman" w:hAnsi="Times New Roman" w:cs="Times New Roman"/>
                <w:color w:val="000000"/>
                <w:sz w:val="24"/>
                <w:szCs w:val="24"/>
                <w:lang w:val="it-IT"/>
              </w:rPr>
              <w:t>iz</w:t>
            </w:r>
            <w:r w:rsidR="005E6D7B" w:rsidRPr="0028471E">
              <w:rPr>
                <w:rFonts w:ascii="Times New Roman" w:hAnsi="Times New Roman" w:cs="Times New Roman"/>
                <w:color w:val="000000"/>
                <w:sz w:val="24"/>
                <w:szCs w:val="24"/>
                <w:lang w:val="sr-Latn-CS"/>
              </w:rPr>
              <w:t xml:space="preserve"> </w:t>
            </w:r>
            <w:r w:rsidR="00D629EF" w:rsidRPr="0028471E">
              <w:rPr>
                <w:rFonts w:ascii="Times New Roman" w:hAnsi="Times New Roman" w:cs="Times New Roman"/>
                <w:color w:val="000000"/>
                <w:sz w:val="24"/>
                <w:szCs w:val="24"/>
                <w:lang w:val="it-IT"/>
              </w:rPr>
              <w:t>Amandmana</w:t>
            </w:r>
            <w:r w:rsidR="0071363A">
              <w:rPr>
                <w:rFonts w:ascii="Times New Roman" w:hAnsi="Times New Roman" w:cs="Times New Roman"/>
                <w:color w:val="000000"/>
                <w:sz w:val="24"/>
                <w:szCs w:val="24"/>
                <w:lang w:val="it-IT"/>
              </w:rPr>
              <w:t xml:space="preserve"> I</w:t>
            </w:r>
            <w:r w:rsidR="00D629EF" w:rsidRPr="0028471E">
              <w:rPr>
                <w:rFonts w:ascii="Times New Roman" w:hAnsi="Times New Roman" w:cs="Times New Roman"/>
                <w:color w:val="000000"/>
                <w:sz w:val="24"/>
                <w:szCs w:val="24"/>
                <w:lang w:val="it-IT"/>
              </w:rPr>
              <w:t xml:space="preserve"> na Plan</w:t>
            </w:r>
            <w:r w:rsidR="0071363A">
              <w:rPr>
                <w:rFonts w:ascii="Times New Roman" w:hAnsi="Times New Roman" w:cs="Times New Roman"/>
                <w:color w:val="000000"/>
                <w:sz w:val="24"/>
                <w:szCs w:val="24"/>
                <w:lang w:val="it-IT"/>
              </w:rPr>
              <w:t xml:space="preserve"> javnih nabavki broj 10-10-13321 od 21.03.2018</w:t>
            </w:r>
            <w:r w:rsidR="00D629EF" w:rsidRPr="0028471E">
              <w:rPr>
                <w:rFonts w:ascii="Times New Roman" w:hAnsi="Times New Roman" w:cs="Times New Roman"/>
                <w:color w:val="000000"/>
                <w:sz w:val="24"/>
                <w:szCs w:val="24"/>
                <w:lang w:val="it-IT"/>
              </w:rPr>
              <w:t>. godine</w:t>
            </w:r>
            <w:r w:rsidR="005E6D7B" w:rsidRPr="0028471E">
              <w:rPr>
                <w:rFonts w:ascii="Times New Roman" w:hAnsi="Times New Roman" w:cs="Times New Roman"/>
                <w:color w:val="000000"/>
                <w:sz w:val="24"/>
                <w:szCs w:val="24"/>
                <w:lang w:val="sr-Latn-CS"/>
              </w:rPr>
              <w:t>.</w:t>
            </w:r>
          </w:p>
        </w:tc>
      </w:tr>
    </w:tbl>
    <w:p w:rsidR="00B460F9" w:rsidRPr="0028471E" w:rsidRDefault="00B460F9" w:rsidP="00B460F9">
      <w:pPr>
        <w:spacing w:after="0" w:line="240" w:lineRule="auto"/>
        <w:jc w:val="center"/>
        <w:rPr>
          <w:rFonts w:ascii="Times New Roman" w:hAnsi="Times New Roman" w:cs="Times New Roman"/>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D629EF" w:rsidRPr="0028471E" w:rsidRDefault="00CA3CE0"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45232220-0 Radovi na izgradnji trafostanica; </w:t>
            </w:r>
          </w:p>
          <w:p w:rsidR="00B460F9" w:rsidRPr="0028471E" w:rsidRDefault="001B2C6D"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45315600-4 Radovi na niskonaponskim instalacijama.</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b/>
          <w:bCs/>
          <w:color w:val="000000"/>
          <w:sz w:val="24"/>
          <w:szCs w:val="24"/>
          <w:lang w:val="pl-PL"/>
        </w:rPr>
        <w:t>IV  Zaključivanje okvirnog sporazuma</w:t>
      </w:r>
    </w:p>
    <w:p w:rsidR="00E13B34" w:rsidRDefault="00E13B34" w:rsidP="00B460F9">
      <w:pPr>
        <w:spacing w:after="0" w:line="240" w:lineRule="auto"/>
        <w:jc w:val="both"/>
        <w:rPr>
          <w:rFonts w:ascii="Times New Roman" w:hAnsi="Times New Roman" w:cs="Times New Roman"/>
          <w:color w:val="000000"/>
          <w:sz w:val="24"/>
          <w:szCs w:val="24"/>
          <w:lang w:val="pl-PL"/>
        </w:rPr>
      </w:pPr>
    </w:p>
    <w:p w:rsidR="00B460F9" w:rsidRPr="0028471E" w:rsidRDefault="00F80643"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Zaključiće se okvirni sporazum:</w:t>
      </w:r>
    </w:p>
    <w:p w:rsidR="00B460F9" w:rsidRPr="0028471E" w:rsidRDefault="005D264C" w:rsidP="00B460F9">
      <w:pPr>
        <w:spacing w:after="0" w:line="240" w:lineRule="auto"/>
        <w:jc w:val="both"/>
        <w:rPr>
          <w:rFonts w:ascii="Times New Roman" w:hAnsi="Times New Roman" w:cs="Times New Roman"/>
          <w:color w:val="000000"/>
          <w:sz w:val="24"/>
          <w:szCs w:val="24"/>
          <w:lang w:val="da-DK"/>
        </w:rPr>
      </w:pPr>
      <w:r w:rsidRPr="0028471E">
        <w:rPr>
          <w:rFonts w:ascii="Times New Roman" w:hAnsi="Times New Roman" w:cs="Times New Roman"/>
          <w:color w:val="000000"/>
          <w:sz w:val="24"/>
          <w:szCs w:val="24"/>
        </w:rPr>
        <w:sym w:font="Wingdings" w:char="F0FD"/>
      </w:r>
      <w:r w:rsidR="00DB3628" w:rsidRPr="0028471E">
        <w:rPr>
          <w:rFonts w:ascii="Times New Roman" w:hAnsi="Times New Roman" w:cs="Times New Roman"/>
          <w:color w:val="000000"/>
          <w:sz w:val="24"/>
          <w:szCs w:val="24"/>
          <w:lang w:val="da-DK"/>
        </w:rPr>
        <w:t xml:space="preserve"> ne</w:t>
      </w:r>
    </w:p>
    <w:p w:rsidR="00A25189" w:rsidRPr="0028471E" w:rsidRDefault="00A25189" w:rsidP="00B460F9">
      <w:pPr>
        <w:spacing w:after="0" w:line="240" w:lineRule="auto"/>
        <w:jc w:val="both"/>
        <w:rPr>
          <w:rFonts w:ascii="Times New Roman" w:hAnsi="Times New Roman" w:cs="Times New Roman"/>
          <w:color w:val="000000"/>
          <w:sz w:val="20"/>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rPr>
        <w:t xml:space="preserve">V Način određivanja predmeta i </w:t>
      </w:r>
      <w:r w:rsidRPr="0028471E">
        <w:rPr>
          <w:rFonts w:ascii="Times New Roman" w:hAnsi="Times New Roman" w:cs="Times New Roman"/>
          <w:b/>
          <w:bCs/>
          <w:color w:val="000000"/>
          <w:sz w:val="24"/>
          <w:szCs w:val="24"/>
          <w:lang w:val="pl-PL"/>
        </w:rPr>
        <w:t>procijenjena vrijednost javne nabavke</w:t>
      </w:r>
      <w:r w:rsidRPr="0028471E">
        <w:rPr>
          <w:rFonts w:ascii="Times New Roman" w:hAnsi="Times New Roman" w:cs="Times New Roman"/>
          <w:b/>
          <w:bCs/>
          <w:color w:val="000000"/>
          <w:sz w:val="24"/>
          <w:szCs w:val="24"/>
        </w:rPr>
        <w:t>:</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D663CB" w:rsidRPr="0028471E" w:rsidRDefault="00D663CB" w:rsidP="00D663CB">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w:t>
      </w:r>
      <w:r w:rsidRPr="0028471E">
        <w:rPr>
          <w:rFonts w:ascii="Times New Roman" w:hAnsi="Times New Roman" w:cs="Times New Roman"/>
          <w:b/>
          <w:bCs/>
          <w:color w:val="000000"/>
          <w:sz w:val="24"/>
          <w:szCs w:val="24"/>
          <w:lang w:val="pl-PL"/>
        </w:rPr>
        <w:t>Procijenjena vrijednost predmeta nabavke bez</w:t>
      </w:r>
      <w:r w:rsidRPr="0028471E">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zaključivanja okvirnog sporazuma</w:t>
      </w:r>
    </w:p>
    <w:p w:rsidR="00D663CB" w:rsidRPr="0028471E" w:rsidRDefault="00D663CB" w:rsidP="00D663CB">
      <w:pPr>
        <w:spacing w:after="0" w:line="240" w:lineRule="auto"/>
        <w:jc w:val="both"/>
        <w:rPr>
          <w:rFonts w:ascii="Times New Roman" w:hAnsi="Times New Roman" w:cs="Times New Roman"/>
          <w:color w:val="000000"/>
          <w:sz w:val="24"/>
          <w:szCs w:val="24"/>
        </w:rPr>
      </w:pPr>
    </w:p>
    <w:p w:rsidR="00AC526B" w:rsidRPr="00AC526B" w:rsidRDefault="00AC526B" w:rsidP="00AC526B">
      <w:pPr>
        <w:spacing w:after="0" w:line="240" w:lineRule="auto"/>
        <w:jc w:val="both"/>
        <w:rPr>
          <w:rFonts w:ascii="Times New Roman" w:hAnsi="Times New Roman" w:cs="Times New Roman"/>
          <w:color w:val="000000"/>
          <w:sz w:val="24"/>
          <w:szCs w:val="24"/>
        </w:rPr>
      </w:pPr>
      <w:r w:rsidRPr="00AC526B">
        <w:rPr>
          <w:rFonts w:ascii="Times New Roman" w:hAnsi="Times New Roman" w:cs="Times New Roman"/>
          <w:color w:val="000000"/>
          <w:sz w:val="24"/>
          <w:szCs w:val="24"/>
        </w:rPr>
        <w:t>Predmet javne nabavke se nabavlja:</w:t>
      </w:r>
    </w:p>
    <w:p w:rsidR="00AC526B" w:rsidRPr="00AC526B" w:rsidRDefault="00AC526B" w:rsidP="00AC526B">
      <w:pPr>
        <w:spacing w:after="0" w:line="240" w:lineRule="auto"/>
        <w:jc w:val="both"/>
        <w:rPr>
          <w:rFonts w:ascii="Times New Roman" w:hAnsi="Times New Roman" w:cs="Times New Roman"/>
          <w:color w:val="000000"/>
          <w:sz w:val="24"/>
          <w:szCs w:val="24"/>
        </w:rPr>
      </w:pPr>
    </w:p>
    <w:p w:rsidR="00E13B34" w:rsidRPr="00AC526B" w:rsidRDefault="00E13B34" w:rsidP="00E13B34">
      <w:pPr>
        <w:spacing w:after="0" w:line="240" w:lineRule="auto"/>
        <w:jc w:val="both"/>
        <w:rPr>
          <w:rFonts w:ascii="Times New Roman" w:hAnsi="Times New Roman" w:cs="Times New Roman"/>
          <w:color w:val="000000"/>
          <w:sz w:val="24"/>
          <w:szCs w:val="24"/>
        </w:rPr>
      </w:pPr>
      <w:r w:rsidRPr="00D95C9B">
        <w:rPr>
          <w:rFonts w:ascii="Times New Roman" w:hAnsi="Times New Roman" w:cs="Times New Roman"/>
          <w:color w:val="000000"/>
          <w:sz w:val="24"/>
          <w:szCs w:val="24"/>
        </w:rPr>
        <w:t>kao cjelina, procijenjene vrijednosti sa</w:t>
      </w:r>
      <w:r w:rsidR="005830A0">
        <w:rPr>
          <w:rFonts w:ascii="Times New Roman" w:hAnsi="Times New Roman" w:cs="Times New Roman"/>
          <w:color w:val="000000"/>
          <w:sz w:val="24"/>
          <w:szCs w:val="24"/>
        </w:rPr>
        <w:t xml:space="preserve"> uračunatim PDV-om 60</w:t>
      </w:r>
      <w:r w:rsidR="0071363A">
        <w:rPr>
          <w:rFonts w:ascii="Times New Roman" w:hAnsi="Times New Roman" w:cs="Times New Roman"/>
          <w:color w:val="000000"/>
          <w:sz w:val="24"/>
          <w:szCs w:val="24"/>
        </w:rPr>
        <w:t>.984</w:t>
      </w:r>
      <w:r>
        <w:rPr>
          <w:rFonts w:ascii="Times New Roman" w:hAnsi="Times New Roman" w:cs="Times New Roman"/>
          <w:color w:val="000000"/>
          <w:sz w:val="24"/>
          <w:szCs w:val="24"/>
        </w:rPr>
        <w:t>,00 eura.</w:t>
      </w:r>
    </w:p>
    <w:p w:rsidR="00AC526B" w:rsidRPr="0028471E" w:rsidRDefault="00AC526B" w:rsidP="00AC526B">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lastRenderedPageBreak/>
        <w:t xml:space="preserve">                                                                                </w:t>
      </w:r>
    </w:p>
    <w:p w:rsidR="00B460F9" w:rsidRPr="0028471E" w:rsidRDefault="00B460F9" w:rsidP="005920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VI Mogu</w:t>
      </w:r>
      <w:r w:rsidRPr="0028471E">
        <w:rPr>
          <w:rFonts w:ascii="Times New Roman" w:hAnsi="Times New Roman" w:cs="Times New Roman"/>
          <w:b/>
          <w:bCs/>
          <w:color w:val="000000"/>
          <w:sz w:val="24"/>
          <w:szCs w:val="24"/>
          <w:lang w:val="hr-HR"/>
        </w:rPr>
        <w:t>ć</w:t>
      </w:r>
      <w:r w:rsidRPr="0028471E">
        <w:rPr>
          <w:rFonts w:ascii="Times New Roman" w:hAnsi="Times New Roman" w:cs="Times New Roman"/>
          <w:b/>
          <w:bCs/>
          <w:color w:val="000000"/>
          <w:sz w:val="24"/>
          <w:szCs w:val="24"/>
        </w:rPr>
        <w:t xml:space="preserve">nost </w:t>
      </w:r>
      <w:r w:rsidR="0059208A" w:rsidRPr="0028471E">
        <w:rPr>
          <w:rFonts w:ascii="Times New Roman" w:hAnsi="Times New Roman" w:cs="Times New Roman"/>
          <w:b/>
          <w:bCs/>
          <w:color w:val="000000"/>
          <w:sz w:val="24"/>
          <w:szCs w:val="24"/>
        </w:rPr>
        <w:t>podnošenja alternativnih ponuda</w:t>
      </w:r>
    </w:p>
    <w:p w:rsidR="00B460F9" w:rsidRPr="0028471E" w:rsidRDefault="00DC2BCE"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64B77" w:rsidRPr="0028471E">
        <w:rPr>
          <w:rFonts w:ascii="Times New Roman" w:hAnsi="Times New Roman" w:cs="Times New Roman"/>
          <w:color w:val="000000"/>
          <w:sz w:val="24"/>
          <w:szCs w:val="24"/>
          <w:lang w:val="pl-PL"/>
        </w:rPr>
        <w:t xml:space="preserve"> ne</w:t>
      </w:r>
    </w:p>
    <w:p w:rsidR="00B460F9" w:rsidRPr="0028471E" w:rsidRDefault="00B460F9" w:rsidP="00B460F9">
      <w:pPr>
        <w:spacing w:after="0" w:line="240" w:lineRule="auto"/>
        <w:jc w:val="both"/>
        <w:rPr>
          <w:rFonts w:ascii="Times New Roman" w:hAnsi="Times New Roman" w:cs="Times New Roman"/>
          <w:i/>
          <w:iCs/>
          <w:color w:val="000000"/>
          <w:sz w:val="1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 Uslovi za učešće u postupku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28471E">
        <w:rPr>
          <w:rFonts w:ascii="Times New Roman" w:hAnsi="Times New Roman" w:cs="Times New Roman"/>
          <w:b/>
          <w:bCs/>
          <w:color w:val="000000"/>
          <w:sz w:val="24"/>
          <w:szCs w:val="24"/>
          <w:lang w:val="sl-SI"/>
        </w:rPr>
        <w:t>a) Obavezni uslovi</w:t>
      </w:r>
      <w:r w:rsidRPr="0028471E">
        <w:rPr>
          <w:rFonts w:ascii="Times New Roman" w:hAnsi="Times New Roman" w:cs="Times New Roman"/>
          <w:b/>
          <w:bCs/>
          <w:color w:val="000000"/>
          <w:sz w:val="24"/>
          <w:szCs w:val="24"/>
          <w:u w:val="single"/>
          <w:lang w:val="sl-SI"/>
        </w:rPr>
        <w:t xml:space="preserve"> </w:t>
      </w:r>
    </w:p>
    <w:p w:rsidR="00B460F9" w:rsidRPr="0028471E" w:rsidRDefault="00B460F9" w:rsidP="00B460F9">
      <w:pPr>
        <w:spacing w:after="0" w:line="240" w:lineRule="auto"/>
        <w:jc w:val="both"/>
        <w:rPr>
          <w:rFonts w:ascii="Times New Roman" w:hAnsi="Times New Roman" w:cs="Times New Roman"/>
          <w:b/>
          <w:bCs/>
          <w:i/>
          <w:iCs/>
          <w:color w:val="000000"/>
          <w:sz w:val="12"/>
          <w:szCs w:val="24"/>
          <w:u w:val="single"/>
          <w:lang w:val="sl-SI"/>
        </w:rPr>
      </w:pPr>
    </w:p>
    <w:p w:rsidR="007A0D0A" w:rsidRPr="0028471E" w:rsidRDefault="00B460F9" w:rsidP="00B460F9">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U postupku javne nabavke može da učestvuje samo ponuđač koji:</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 je upisan u registar kod organa nadležnog za registraciju privrednih subjekata;</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2) je uredno izvršio sve obaveze po osnovu poreza i doprinosa u skladu sa zakonom, odnosno propisima države u kojoj ima sjedište;</w:t>
      </w:r>
    </w:p>
    <w:p w:rsidR="00B460F9" w:rsidRPr="0028471E" w:rsidRDefault="00352E34"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3) dokaže </w:t>
      </w:r>
      <w:r w:rsidR="00B460F9" w:rsidRPr="0028471E">
        <w:rPr>
          <w:rFonts w:ascii="Times New Roman" w:hAnsi="Times New Roman" w:cs="Times New Roman"/>
          <w:color w:val="000000"/>
          <w:sz w:val="24"/>
          <w:szCs w:val="24"/>
        </w:rPr>
        <w:t>da on odnosno njegov zakonski zastupnik nije pravosnažno osuđivan za neko od krivičnih djela organizovanog kriminala sa elementima korupcije, pranja novca i prevare;</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ima dozvolu, licencu, odobrenje ili drugi akt za obavljanje djelatnosti koja je predmet javne nabavke, ukoliko je propisan posebnim zakonom.</w:t>
      </w:r>
    </w:p>
    <w:p w:rsidR="00B460F9" w:rsidRPr="0028471E" w:rsidRDefault="00B460F9" w:rsidP="00BA1219">
      <w:pPr>
        <w:autoSpaceDE w:val="0"/>
        <w:autoSpaceDN w:val="0"/>
        <w:adjustRightInd w:val="0"/>
        <w:spacing w:after="0" w:line="240" w:lineRule="auto"/>
        <w:jc w:val="both"/>
        <w:rPr>
          <w:rFonts w:ascii="Times New Roman" w:hAnsi="Times New Roman" w:cs="Times New Roman"/>
          <w:color w:val="000000"/>
          <w:sz w:val="12"/>
          <w:szCs w:val="24"/>
        </w:rPr>
      </w:pPr>
    </w:p>
    <w:p w:rsidR="00B460F9" w:rsidRPr="0028471E" w:rsidRDefault="00B460F9" w:rsidP="00B460F9">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Uslovi iz stava 1 ove tačke ne odnose se na fizička lica: umjetnike, naučnike i kulturne stvaraoce.</w:t>
      </w:r>
    </w:p>
    <w:p w:rsidR="005F521C" w:rsidRPr="0028471E" w:rsidRDefault="005F521C" w:rsidP="00B460F9">
      <w:pPr>
        <w:autoSpaceDE w:val="0"/>
        <w:autoSpaceDN w:val="0"/>
        <w:adjustRightInd w:val="0"/>
        <w:spacing w:after="0" w:line="240" w:lineRule="auto"/>
        <w:jc w:val="both"/>
        <w:rPr>
          <w:rFonts w:ascii="Times New Roman" w:hAnsi="Times New Roman" w:cs="Times New Roman"/>
          <w:color w:val="000000"/>
          <w:sz w:val="18"/>
          <w:szCs w:val="24"/>
        </w:rPr>
      </w:pPr>
    </w:p>
    <w:p w:rsidR="00B460F9" w:rsidRPr="0028471E"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Dokazivanje ispunjenosti obaveznih uslova</w:t>
      </w:r>
    </w:p>
    <w:p w:rsidR="00B460F9" w:rsidRPr="0028471E" w:rsidRDefault="00B460F9" w:rsidP="00B460F9">
      <w:pPr>
        <w:spacing w:after="0" w:line="240" w:lineRule="auto"/>
        <w:jc w:val="both"/>
        <w:rPr>
          <w:rFonts w:ascii="Times New Roman" w:hAnsi="Times New Roman" w:cs="Times New Roman"/>
          <w:color w:val="000000"/>
          <w:sz w:val="14"/>
          <w:szCs w:val="24"/>
          <w:lang w:val="sl-SI"/>
        </w:rPr>
      </w:pPr>
    </w:p>
    <w:p w:rsidR="00B460F9" w:rsidRPr="0028471E" w:rsidRDefault="00B460F9" w:rsidP="00B460F9">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Ispunjenost obaveznih uslova dokazuje se dostavljanjem:</w:t>
      </w:r>
    </w:p>
    <w:p w:rsidR="00B460F9" w:rsidRPr="0028471E" w:rsidRDefault="00B460F9" w:rsidP="00B460F9">
      <w:pPr>
        <w:spacing w:after="0" w:line="240" w:lineRule="auto"/>
        <w:jc w:val="both"/>
        <w:rPr>
          <w:rFonts w:ascii="Times New Roman" w:hAnsi="Times New Roman" w:cs="Times New Roman"/>
          <w:color w:val="000000"/>
          <w:sz w:val="6"/>
          <w:szCs w:val="24"/>
          <w:lang w:val="sl-SI"/>
        </w:rPr>
      </w:pP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 dokaza o registraciji kod organa nadležnog za registraciju privrednih subjekata sa podacima o ovlašćenim licima ponuđača;</w:t>
      </w: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dokaza izdatog od organa nadležnog za poslove poreza </w:t>
      </w:r>
      <w:r w:rsidR="00604CE2" w:rsidRPr="0028471E">
        <w:rPr>
          <w:rFonts w:ascii="Times New Roman" w:hAnsi="Times New Roman" w:cs="Times New Roman"/>
          <w:color w:val="000000"/>
          <w:sz w:val="24"/>
          <w:szCs w:val="24"/>
        </w:rPr>
        <w:t xml:space="preserve">(državne i lokalne uprave) </w:t>
      </w:r>
      <w:r w:rsidRPr="0028471E">
        <w:rPr>
          <w:rFonts w:ascii="Times New Roman" w:hAnsi="Times New Roman" w:cs="Times New Roman"/>
          <w:color w:val="000000"/>
          <w:sz w:val="24"/>
          <w:szCs w:val="24"/>
        </w:rPr>
        <w:t>da su uredno prijavljene, obračunate i izvršene sve obaveze po osnovu poreza i doprinosa do 90 dana prije dana javnog otvaranja ponuda, u skladu sa propisima Crne Gore, odnosno propisima države u kojoj ponuđač ima sjedište;</w:t>
      </w: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7A0D0A" w:rsidRDefault="00B460F9" w:rsidP="004E5CC4">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dokaza o posjedovanju važeće dozvole, licence, odobrenja, odnosno drugog akta izdatog od nadležnog organa i to:</w:t>
      </w:r>
    </w:p>
    <w:p w:rsidR="005567ED" w:rsidRPr="0028471E" w:rsidRDefault="005567ED" w:rsidP="004E5CC4">
      <w:pPr>
        <w:autoSpaceDE w:val="0"/>
        <w:autoSpaceDN w:val="0"/>
        <w:adjustRightInd w:val="0"/>
        <w:spacing w:after="0" w:line="240" w:lineRule="auto"/>
        <w:ind w:left="756" w:hanging="306"/>
        <w:jc w:val="both"/>
        <w:rPr>
          <w:rFonts w:ascii="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8"/>
      </w:tblGrid>
      <w:tr w:rsidR="00037FE5" w:rsidRPr="0028471E" w:rsidTr="009714CF">
        <w:trPr>
          <w:trHeight w:val="451"/>
        </w:trPr>
        <w:tc>
          <w:tcPr>
            <w:tcW w:w="9287" w:type="dxa"/>
          </w:tcPr>
          <w:p w:rsidR="00403B57" w:rsidRPr="00667895" w:rsidRDefault="00403B57" w:rsidP="00403B57">
            <w:pPr>
              <w:pStyle w:val="ListParagraph"/>
              <w:spacing w:before="0" w:after="0" w:line="240" w:lineRule="auto"/>
              <w:ind w:left="0"/>
              <w:contextualSpacing/>
              <w:jc w:val="both"/>
              <w:rPr>
                <w:rFonts w:ascii="Times New Roman" w:hAnsi="Times New Roman" w:cs="Times New Roman"/>
                <w:i/>
                <w:sz w:val="24"/>
                <w:szCs w:val="24"/>
                <w:lang w:val="pl-PL"/>
              </w:rPr>
            </w:pPr>
            <w:r w:rsidRPr="005D68CF">
              <w:rPr>
                <w:rFonts w:ascii="Times New Roman" w:hAnsi="Times New Roman" w:cs="Times New Roman"/>
                <w:i/>
                <w:sz w:val="24"/>
                <w:szCs w:val="24"/>
                <w:lang w:val="pl-PL"/>
              </w:rPr>
              <w:t>Ponuđači su u predmetnom postupku javne</w:t>
            </w:r>
            <w:r w:rsidRPr="005D68CF">
              <w:rPr>
                <w:rFonts w:ascii="Times New Roman" w:hAnsi="Times New Roman" w:cs="Times New Roman"/>
                <w:sz w:val="24"/>
                <w:szCs w:val="24"/>
                <w:lang w:val="pl-PL"/>
              </w:rPr>
              <w:t xml:space="preserve"> </w:t>
            </w:r>
            <w:r w:rsidRPr="005D68CF">
              <w:rPr>
                <w:rFonts w:ascii="Times New Roman" w:hAnsi="Times New Roman" w:cs="Times New Roman"/>
                <w:i/>
                <w:sz w:val="24"/>
                <w:szCs w:val="24"/>
                <w:lang w:val="pl-PL"/>
              </w:rPr>
              <w:t xml:space="preserve">nabavke dužni da dostave sljedeće dokaze: </w:t>
            </w:r>
          </w:p>
          <w:p w:rsidR="00403B57" w:rsidRPr="007B674B" w:rsidRDefault="00403B57" w:rsidP="00403B57">
            <w:pPr>
              <w:pStyle w:val="ListParagraph"/>
              <w:numPr>
                <w:ilvl w:val="0"/>
                <w:numId w:val="44"/>
              </w:numPr>
              <w:rPr>
                <w:rFonts w:ascii="Times New Roman" w:hAnsi="Times New Roman" w:cs="Times New Roman"/>
                <w:i/>
                <w:sz w:val="24"/>
                <w:szCs w:val="24"/>
                <w:lang w:val="pl-PL"/>
              </w:rPr>
            </w:pPr>
            <w:r w:rsidRPr="007B674B">
              <w:rPr>
                <w:rFonts w:ascii="Times New Roman" w:hAnsi="Times New Roman" w:cs="Times New Roman"/>
                <w:i/>
                <w:sz w:val="24"/>
                <w:szCs w:val="24"/>
                <w:lang w:val="pl-PL"/>
              </w:rPr>
              <w:t xml:space="preserve">Licenca projektanta i izvođača radova- privredno društvo za obavljanje djelatnosti izrade tehničke dokumnetacije i građenje objekata </w:t>
            </w:r>
            <w:r>
              <w:rPr>
                <w:rFonts w:ascii="Times New Roman" w:hAnsi="Times New Roman" w:cs="Times New Roman"/>
                <w:i/>
                <w:sz w:val="24"/>
                <w:szCs w:val="24"/>
                <w:lang w:val="pl-PL"/>
              </w:rPr>
              <w:t>( elektrotehnička i građevinska)</w:t>
            </w:r>
          </w:p>
          <w:p w:rsidR="00403B57" w:rsidRPr="007B674B" w:rsidRDefault="00403B57" w:rsidP="00403B57">
            <w:pPr>
              <w:pStyle w:val="ListParagraph"/>
              <w:numPr>
                <w:ilvl w:val="0"/>
                <w:numId w:val="44"/>
              </w:numPr>
              <w:spacing w:after="0" w:line="240" w:lineRule="auto"/>
              <w:jc w:val="both"/>
              <w:rPr>
                <w:rFonts w:ascii="Times New Roman" w:hAnsi="Times New Roman" w:cs="Times New Roman"/>
                <w:i/>
                <w:sz w:val="24"/>
                <w:szCs w:val="24"/>
                <w:lang w:val="pl-PL"/>
              </w:rPr>
            </w:pPr>
            <w:r w:rsidRPr="007B674B">
              <w:rPr>
                <w:rFonts w:ascii="Times New Roman" w:hAnsi="Times New Roman" w:cs="Times New Roman"/>
                <w:i/>
                <w:sz w:val="24"/>
                <w:szCs w:val="24"/>
                <w:lang w:val="pl-PL"/>
              </w:rPr>
              <w:t>Izvođenje geodetskih radova za privredno društvo</w:t>
            </w:r>
          </w:p>
          <w:p w:rsidR="00403B57" w:rsidRPr="007B674B" w:rsidRDefault="00403B57" w:rsidP="00403B57">
            <w:pPr>
              <w:pStyle w:val="ListParagraph"/>
              <w:numPr>
                <w:ilvl w:val="0"/>
                <w:numId w:val="44"/>
              </w:numPr>
              <w:spacing w:after="0" w:line="240" w:lineRule="auto"/>
              <w:jc w:val="both"/>
              <w:rPr>
                <w:rFonts w:ascii="Times New Roman" w:hAnsi="Times New Roman" w:cs="Times New Roman"/>
                <w:i/>
                <w:sz w:val="24"/>
                <w:szCs w:val="24"/>
                <w:lang w:val="pl-PL"/>
              </w:rPr>
            </w:pPr>
            <w:r w:rsidRPr="007B674B">
              <w:rPr>
                <w:rFonts w:ascii="Times New Roman" w:hAnsi="Times New Roman" w:cs="Times New Roman"/>
                <w:i/>
                <w:sz w:val="24"/>
                <w:szCs w:val="24"/>
                <w:lang w:val="pl-PL"/>
              </w:rPr>
              <w:t>Izradu geodetskih podloga,elaborata i/ili projekta za privredno društvo</w:t>
            </w:r>
          </w:p>
          <w:p w:rsidR="00403B57" w:rsidRPr="007B674B" w:rsidRDefault="00403B57" w:rsidP="00403B57">
            <w:pPr>
              <w:pStyle w:val="ListParagraph"/>
              <w:numPr>
                <w:ilvl w:val="0"/>
                <w:numId w:val="44"/>
              </w:numPr>
              <w:spacing w:after="0" w:line="240" w:lineRule="auto"/>
              <w:jc w:val="both"/>
              <w:rPr>
                <w:rFonts w:ascii="Times New Roman" w:hAnsi="Times New Roman" w:cs="Times New Roman"/>
                <w:i/>
                <w:sz w:val="24"/>
                <w:szCs w:val="24"/>
                <w:lang w:val="pl-PL"/>
              </w:rPr>
            </w:pPr>
            <w:r w:rsidRPr="007B674B">
              <w:rPr>
                <w:rFonts w:ascii="Times New Roman" w:hAnsi="Times New Roman" w:cs="Times New Roman"/>
                <w:i/>
                <w:sz w:val="24"/>
                <w:szCs w:val="24"/>
                <w:lang w:val="pl-PL"/>
              </w:rPr>
              <w:t>Licenca ovlašćenog inžinjera –fizičko lice za obavljanje djelatnosti za izradu tehničke dokumnetacije i građenje objekta</w:t>
            </w:r>
            <w:r>
              <w:rPr>
                <w:rFonts w:ascii="Times New Roman" w:hAnsi="Times New Roman" w:cs="Times New Roman"/>
                <w:i/>
                <w:sz w:val="24"/>
                <w:szCs w:val="24"/>
                <w:lang w:val="pl-PL"/>
              </w:rPr>
              <w:t xml:space="preserve"> (elektrotehnička i građevinska)</w:t>
            </w:r>
          </w:p>
          <w:p w:rsidR="00403B57" w:rsidRPr="007B674B" w:rsidRDefault="00403B57" w:rsidP="00403B57">
            <w:pPr>
              <w:pStyle w:val="ListParagraph"/>
              <w:numPr>
                <w:ilvl w:val="0"/>
                <w:numId w:val="44"/>
              </w:numPr>
              <w:spacing w:after="0" w:line="240" w:lineRule="auto"/>
              <w:jc w:val="both"/>
              <w:rPr>
                <w:rFonts w:ascii="Times New Roman" w:hAnsi="Times New Roman" w:cs="Times New Roman"/>
                <w:i/>
                <w:sz w:val="24"/>
                <w:szCs w:val="24"/>
                <w:lang w:val="pl-PL"/>
              </w:rPr>
            </w:pPr>
            <w:r w:rsidRPr="007B674B">
              <w:rPr>
                <w:rFonts w:ascii="Times New Roman" w:hAnsi="Times New Roman" w:cs="Times New Roman"/>
                <w:i/>
                <w:sz w:val="24"/>
                <w:szCs w:val="24"/>
                <w:lang w:val="pl-PL"/>
              </w:rPr>
              <w:t>Rukovođenje izvođenjem geodetskih radova za fizičko lice</w:t>
            </w:r>
          </w:p>
          <w:p w:rsidR="00403B57" w:rsidRDefault="00403B57" w:rsidP="00403B57">
            <w:pPr>
              <w:pStyle w:val="ListParagraph"/>
              <w:numPr>
                <w:ilvl w:val="0"/>
                <w:numId w:val="44"/>
              </w:numPr>
              <w:spacing w:after="0" w:line="240" w:lineRule="auto"/>
              <w:jc w:val="both"/>
              <w:rPr>
                <w:rFonts w:ascii="Times New Roman" w:hAnsi="Times New Roman" w:cs="Times New Roman"/>
                <w:i/>
                <w:sz w:val="24"/>
                <w:szCs w:val="24"/>
                <w:lang w:val="pl-PL"/>
              </w:rPr>
            </w:pPr>
            <w:r w:rsidRPr="007B674B">
              <w:rPr>
                <w:rFonts w:ascii="Times New Roman" w:hAnsi="Times New Roman" w:cs="Times New Roman"/>
                <w:i/>
                <w:sz w:val="24"/>
                <w:szCs w:val="24"/>
                <w:lang w:val="pl-PL"/>
              </w:rPr>
              <w:t>Izradu geodetskih podloga,elaborata i/ili projekta za fizičko lice</w:t>
            </w:r>
          </w:p>
          <w:p w:rsidR="00403B57" w:rsidRDefault="00403B57" w:rsidP="00403B57">
            <w:pPr>
              <w:spacing w:after="0" w:line="240" w:lineRule="auto"/>
              <w:jc w:val="both"/>
              <w:rPr>
                <w:rFonts w:ascii="Times New Roman" w:hAnsi="Times New Roman" w:cs="Times New Roman"/>
                <w:i/>
                <w:sz w:val="24"/>
                <w:szCs w:val="24"/>
                <w:lang w:val="pl-PL"/>
              </w:rPr>
            </w:pPr>
          </w:p>
          <w:p w:rsidR="00403B57" w:rsidRDefault="00403B57" w:rsidP="00403B57">
            <w:pPr>
              <w:pStyle w:val="ListParagraph"/>
              <w:spacing w:before="0" w:after="0" w:line="240" w:lineRule="auto"/>
              <w:ind w:left="0"/>
              <w:contextualSpacing/>
              <w:jc w:val="both"/>
              <w:rPr>
                <w:rFonts w:ascii="Times New Roman" w:hAnsi="Times New Roman" w:cs="Times New Roman"/>
                <w:i/>
                <w:sz w:val="24"/>
                <w:szCs w:val="24"/>
                <w:lang w:val="pl-PL"/>
              </w:rPr>
            </w:pPr>
            <w:r>
              <w:rPr>
                <w:rFonts w:ascii="Times New Roman" w:hAnsi="Times New Roman" w:cs="Times New Roman"/>
                <w:i/>
                <w:sz w:val="24"/>
                <w:szCs w:val="24"/>
                <w:lang w:val="pl-PL"/>
              </w:rPr>
              <w:t xml:space="preserve">Napomena: Licence pod rednim brojevima 1 i 4 izdaju Ministarstvo održivog razvoja i turizma u skladu sa Zakonom o planiranju prostora i izgradnji objekta (Sl.list CG br.064/17 i </w:t>
            </w:r>
            <w:r>
              <w:rPr>
                <w:rFonts w:ascii="Times New Roman" w:hAnsi="Times New Roman" w:cs="Times New Roman"/>
                <w:i/>
                <w:sz w:val="24"/>
                <w:szCs w:val="24"/>
                <w:lang w:val="pl-PL"/>
              </w:rPr>
              <w:lastRenderedPageBreak/>
              <w:t>Pravilnika  o načinu i postupku izdavanja, mirovanja licence i vođenja registra licenci (Sl.list CG 079/17) a licence pod rednim brojevima 2,3,5 i 6 izdaje Uprava za nekretnine.</w:t>
            </w:r>
          </w:p>
          <w:p w:rsidR="005567ED" w:rsidRPr="00FF2884" w:rsidRDefault="005567ED" w:rsidP="009714CF">
            <w:pPr>
              <w:spacing w:after="0" w:line="240" w:lineRule="auto"/>
              <w:jc w:val="both"/>
              <w:rPr>
                <w:rFonts w:ascii="Times New Roman" w:hAnsi="Times New Roman" w:cs="Times New Roman"/>
                <w:i/>
                <w:sz w:val="24"/>
                <w:szCs w:val="24"/>
                <w:lang w:val="hr-HR"/>
              </w:rPr>
            </w:pPr>
          </w:p>
        </w:tc>
      </w:tr>
    </w:tbl>
    <w:p w:rsidR="00B460F9" w:rsidRPr="0028471E" w:rsidRDefault="00B460F9" w:rsidP="00BD3232">
      <w:pPr>
        <w:pBdr>
          <w:top w:val="single" w:sz="4" w:space="1" w:color="auto"/>
          <w:left w:val="single" w:sz="4" w:space="4" w:color="auto"/>
          <w:bottom w:val="single" w:sz="4" w:space="0" w:color="auto"/>
          <w:right w:val="single" w:sz="4" w:space="4" w:color="auto"/>
        </w:pBdr>
        <w:shd w:val="clear" w:color="auto" w:fill="D9D9D9"/>
        <w:spacing w:before="240"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lastRenderedPageBreak/>
        <w:t>b) Fakultativni uslovi</w:t>
      </w:r>
    </w:p>
    <w:p w:rsidR="00B460F9" w:rsidRPr="0028471E" w:rsidRDefault="00B460F9" w:rsidP="00B460F9">
      <w:pPr>
        <w:spacing w:after="0" w:line="240" w:lineRule="auto"/>
        <w:jc w:val="both"/>
        <w:rPr>
          <w:rFonts w:ascii="Times New Roman" w:hAnsi="Times New Roman" w:cs="Times New Roman"/>
          <w:b/>
          <w:bCs/>
          <w:color w:val="000000"/>
          <w:sz w:val="12"/>
          <w:szCs w:val="24"/>
          <w:u w:val="single"/>
          <w:lang w:val="pl-PL"/>
        </w:rPr>
      </w:pPr>
    </w:p>
    <w:p w:rsidR="00B460F9" w:rsidRPr="0028471E" w:rsidRDefault="00B460F9" w:rsidP="00B460F9">
      <w:pPr>
        <w:spacing w:after="0" w:line="240" w:lineRule="auto"/>
        <w:jc w:val="both"/>
        <w:rPr>
          <w:rFonts w:ascii="Times New Roman" w:hAnsi="Times New Roman" w:cs="Times New Roman"/>
          <w:b/>
          <w:bCs/>
          <w:color w:val="000000"/>
          <w:sz w:val="24"/>
          <w:szCs w:val="24"/>
          <w:u w:val="single"/>
          <w:lang w:val="pl-PL"/>
        </w:rPr>
      </w:pPr>
      <w:r w:rsidRPr="0028471E">
        <w:rPr>
          <w:rFonts w:ascii="Times New Roman" w:hAnsi="Times New Roman" w:cs="Times New Roman"/>
          <w:b/>
          <w:bCs/>
          <w:color w:val="000000"/>
          <w:sz w:val="24"/>
          <w:szCs w:val="24"/>
          <w:lang w:val="pl-PL"/>
        </w:rPr>
        <w:t xml:space="preserve">b1) </w:t>
      </w:r>
      <w:r w:rsidRPr="0028471E">
        <w:rPr>
          <w:rFonts w:ascii="Times New Roman" w:hAnsi="Times New Roman" w:cs="Times New Roman"/>
          <w:b/>
          <w:bCs/>
          <w:color w:val="000000"/>
          <w:sz w:val="24"/>
          <w:szCs w:val="24"/>
          <w:u w:val="single"/>
          <w:lang w:val="pl-PL"/>
        </w:rPr>
        <w:t>ekonomsko-finansijska sposobnost</w:t>
      </w:r>
    </w:p>
    <w:p w:rsidR="00EB2115" w:rsidRPr="0028471E" w:rsidRDefault="00EB2115" w:rsidP="00B460F9">
      <w:pPr>
        <w:spacing w:after="0" w:line="240" w:lineRule="auto"/>
        <w:jc w:val="both"/>
        <w:rPr>
          <w:rFonts w:ascii="Times New Roman" w:hAnsi="Times New Roman" w:cs="Times New Roman"/>
          <w:color w:val="000000"/>
          <w:sz w:val="16"/>
          <w:szCs w:val="24"/>
          <w:lang w:val="sl-SI"/>
        </w:rPr>
      </w:pPr>
    </w:p>
    <w:p w:rsidR="002C5B95" w:rsidRPr="0028471E" w:rsidRDefault="00A213E1" w:rsidP="0012056D">
      <w:pPr>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Nije potrebno.</w:t>
      </w:r>
    </w:p>
    <w:p w:rsidR="007A0D0A" w:rsidRPr="0028471E" w:rsidRDefault="007A0D0A" w:rsidP="007A0D0A">
      <w:pPr>
        <w:autoSpaceDE w:val="0"/>
        <w:autoSpaceDN w:val="0"/>
        <w:adjustRightInd w:val="0"/>
        <w:spacing w:after="0" w:line="240" w:lineRule="auto"/>
        <w:ind w:left="786"/>
        <w:jc w:val="both"/>
        <w:rPr>
          <w:rFonts w:ascii="Times New Roman" w:hAnsi="Times New Roman" w:cs="Times New Roman"/>
          <w:color w:val="000000"/>
          <w:sz w:val="12"/>
          <w:szCs w:val="24"/>
        </w:rPr>
      </w:pPr>
    </w:p>
    <w:p w:rsidR="00B460F9" w:rsidRPr="0028471E" w:rsidRDefault="00B460F9" w:rsidP="00B460F9">
      <w:pP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 xml:space="preserve">b2) </w:t>
      </w:r>
      <w:r w:rsidRPr="0028471E">
        <w:rPr>
          <w:rFonts w:ascii="Times New Roman" w:hAnsi="Times New Roman" w:cs="Times New Roman"/>
          <w:b/>
          <w:bCs/>
          <w:color w:val="000000"/>
          <w:sz w:val="24"/>
          <w:szCs w:val="24"/>
          <w:u w:val="single"/>
          <w:lang w:val="sl-SI"/>
        </w:rPr>
        <w:t>Stručno-tehnička i kadrovska osposobljenost</w:t>
      </w:r>
    </w:p>
    <w:p w:rsidR="008B5124" w:rsidRPr="00E628F2" w:rsidRDefault="00B460F9" w:rsidP="0002659E">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Ispunjenost uslova stručno - tehničke i kadrovske osposobljenosti u postupku javne nabavke radova dokazuje se dostavljanjem sljedećih dokaza</w:t>
      </w:r>
      <w:r w:rsidR="00EE50D7">
        <w:rPr>
          <w:rFonts w:ascii="Times New Roman" w:hAnsi="Times New Roman" w:cs="Times New Roman"/>
          <w:b/>
          <w:bCs/>
          <w:color w:val="000000"/>
          <w:sz w:val="24"/>
          <w:szCs w:val="24"/>
        </w:rPr>
        <w:t xml:space="preserve"> za obije partije</w:t>
      </w:r>
      <w:r w:rsidRPr="0028471E">
        <w:rPr>
          <w:rFonts w:ascii="Times New Roman" w:hAnsi="Times New Roman" w:cs="Times New Roman"/>
          <w:b/>
          <w:bCs/>
          <w:color w:val="000000"/>
          <w:sz w:val="24"/>
          <w:szCs w:val="24"/>
        </w:rPr>
        <w:t>, i to:</w:t>
      </w:r>
    </w:p>
    <w:p w:rsidR="00BD3232" w:rsidRPr="0028471E" w:rsidRDefault="00604CE2" w:rsidP="00604CE2">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00BD3232" w:rsidRPr="0028471E">
        <w:rPr>
          <w:rFonts w:ascii="Times New Roman" w:hAnsi="Times New Roman" w:cs="Times New Roman"/>
          <w:color w:val="000000"/>
          <w:sz w:val="24"/>
          <w:szCs w:val="24"/>
        </w:rPr>
        <w:t xml:space="preserve"> liste radova koji su izvedeni u posljednjih dvije </w:t>
      </w:r>
      <w:r w:rsidR="00150115" w:rsidRPr="0028471E">
        <w:rPr>
          <w:rFonts w:ascii="Times New Roman" w:hAnsi="Times New Roman" w:cs="Times New Roman"/>
          <w:color w:val="000000"/>
          <w:sz w:val="24"/>
          <w:szCs w:val="24"/>
        </w:rPr>
        <w:t>godine</w:t>
      </w:r>
      <w:r w:rsidR="00BD3232" w:rsidRPr="0028471E">
        <w:rPr>
          <w:rFonts w:ascii="Times New Roman" w:hAnsi="Times New Roman" w:cs="Times New Roman"/>
          <w:color w:val="000000"/>
          <w:sz w:val="24"/>
          <w:szCs w:val="24"/>
        </w:rPr>
        <w:t>, sa rokovima izvođenja radova, uključujući vrijednost, vrijeme i lokacij</w:t>
      </w:r>
      <w:r w:rsidRPr="0028471E">
        <w:rPr>
          <w:rFonts w:ascii="Times New Roman" w:hAnsi="Times New Roman" w:cs="Times New Roman"/>
          <w:color w:val="000000"/>
          <w:sz w:val="24"/>
          <w:szCs w:val="24"/>
        </w:rPr>
        <w:t>u izvođenja</w:t>
      </w:r>
      <w:r w:rsidR="0028471E" w:rsidRPr="0028471E">
        <w:rPr>
          <w:rFonts w:ascii="Times New Roman" w:hAnsi="Times New Roman" w:cs="Times New Roman"/>
          <w:color w:val="000000"/>
          <w:sz w:val="24"/>
          <w:szCs w:val="24"/>
        </w:rPr>
        <w:t>;</w:t>
      </w:r>
    </w:p>
    <w:p w:rsidR="005567ED" w:rsidRPr="005830A0" w:rsidRDefault="00BD3232" w:rsidP="005830A0">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w:t>
      </w:r>
      <w:r w:rsidR="00C45E5E" w:rsidRPr="0028471E">
        <w:rPr>
          <w:rFonts w:ascii="Times New Roman" w:hAnsi="Times New Roman" w:cs="Times New Roman"/>
          <w:color w:val="000000"/>
          <w:sz w:val="24"/>
          <w:szCs w:val="24"/>
        </w:rPr>
        <w:t>esa, procentualno učešće i sl.);</w:t>
      </w:r>
    </w:p>
    <w:p w:rsidR="005830A0" w:rsidRPr="005830A0" w:rsidRDefault="005830A0" w:rsidP="005830A0">
      <w:pPr>
        <w:numPr>
          <w:ilvl w:val="0"/>
          <w:numId w:val="42"/>
        </w:numPr>
        <w:spacing w:before="96" w:after="0" w:line="240" w:lineRule="auto"/>
        <w:jc w:val="both"/>
        <w:rPr>
          <w:rFonts w:ascii="Times New Roman" w:hAnsi="Times New Roman" w:cs="Times New Roman"/>
          <w:color w:val="000000"/>
          <w:sz w:val="24"/>
          <w:szCs w:val="24"/>
          <w:lang w:val="sr-Latn-CS"/>
        </w:rPr>
      </w:pPr>
      <w:r w:rsidRPr="005830A0">
        <w:rPr>
          <w:rFonts w:ascii="Times New Roman" w:hAnsi="Times New Roman" w:cs="Times New Roman"/>
          <w:color w:val="000000"/>
          <w:sz w:val="24"/>
          <w:szCs w:val="24"/>
          <w:lang w:val="sr-Latn-CS"/>
        </w:rPr>
        <w:t>uzoraka, opisa, odnosno fotografija roba koje su predmet isporuke, a čiju je vjerodostojnost ponuđač obavezan potvrditi, ukoliko to naručilac zahtijeva:</w:t>
      </w:r>
    </w:p>
    <w:p w:rsidR="005830A0" w:rsidRPr="005830A0" w:rsidRDefault="005830A0" w:rsidP="005830A0">
      <w:pPr>
        <w:spacing w:after="0" w:line="240" w:lineRule="auto"/>
        <w:ind w:firstLine="426"/>
        <w:jc w:val="both"/>
        <w:rPr>
          <w:rFonts w:ascii="Times New Roman" w:hAnsi="Times New Roman" w:cs="Times New Roman"/>
          <w:iCs/>
          <w:color w:val="000000"/>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5830A0" w:rsidRPr="005830A0" w:rsidTr="005830A0">
        <w:trPr>
          <w:trHeight w:val="354"/>
        </w:trPr>
        <w:tc>
          <w:tcPr>
            <w:tcW w:w="9286" w:type="dxa"/>
          </w:tcPr>
          <w:p w:rsidR="005830A0" w:rsidRPr="005830A0" w:rsidRDefault="005830A0" w:rsidP="005830A0">
            <w:pPr>
              <w:numPr>
                <w:ilvl w:val="0"/>
                <w:numId w:val="19"/>
              </w:numPr>
              <w:contextualSpacing/>
              <w:rPr>
                <w:rFonts w:ascii="Times New Roman" w:hAnsi="Times New Roman" w:cs="Times New Roman"/>
                <w:bCs/>
                <w:lang w:val="it-IT" w:eastAsia="zh-TW"/>
              </w:rPr>
            </w:pPr>
            <w:r w:rsidRPr="005830A0">
              <w:rPr>
                <w:rFonts w:ascii="Times New Roman" w:hAnsi="Times New Roman" w:cs="Times New Roman"/>
                <w:bCs/>
                <w:lang w:val="it-IT" w:eastAsia="zh-TW"/>
              </w:rPr>
              <w:t>Opis tehničkog rješenja, sa skicama TS i jednopolnom šemom.</w:t>
            </w:r>
          </w:p>
          <w:p w:rsidR="005830A0" w:rsidRPr="005830A0" w:rsidRDefault="005830A0" w:rsidP="005830A0">
            <w:pPr>
              <w:numPr>
                <w:ilvl w:val="0"/>
                <w:numId w:val="19"/>
              </w:numPr>
              <w:spacing w:before="96" w:after="120" w:line="360" w:lineRule="atLeast"/>
              <w:rPr>
                <w:rFonts w:ascii="Times New Roman" w:hAnsi="Times New Roman" w:cs="Times New Roman"/>
                <w:bCs/>
                <w:lang w:val="it-IT" w:eastAsia="zh-TW"/>
              </w:rPr>
            </w:pPr>
            <w:r w:rsidRPr="005830A0">
              <w:rPr>
                <w:rFonts w:ascii="Times New Roman" w:hAnsi="Times New Roman" w:cs="Times New Roman"/>
                <w:bCs/>
                <w:lang w:val="it-IT" w:eastAsia="zh-TW"/>
              </w:rPr>
              <w:t>opis ponuđenih tipova kućišta (kataloška dokumentacija, skice, crteži) za građevinski dio trafostanice</w:t>
            </w:r>
          </w:p>
          <w:p w:rsidR="005830A0" w:rsidRDefault="005830A0" w:rsidP="005830A0">
            <w:pPr>
              <w:numPr>
                <w:ilvl w:val="0"/>
                <w:numId w:val="19"/>
              </w:numPr>
              <w:spacing w:before="96" w:after="120" w:line="360" w:lineRule="atLeast"/>
              <w:rPr>
                <w:rFonts w:ascii="Times New Roman" w:hAnsi="Times New Roman" w:cs="Times New Roman"/>
                <w:bCs/>
                <w:lang w:val="it-IT" w:eastAsia="zh-TW"/>
              </w:rPr>
            </w:pPr>
            <w:r w:rsidRPr="005830A0">
              <w:rPr>
                <w:rFonts w:ascii="Times New Roman" w:hAnsi="Times New Roman" w:cs="Times New Roman"/>
                <w:bCs/>
                <w:lang w:val="it-IT" w:eastAsia="zh-TW"/>
              </w:rPr>
              <w:t>detaljan opis ponuđenih tipova sklopnih blokova (kataloška dokumentacija, skice, crteži);</w:t>
            </w:r>
          </w:p>
          <w:p w:rsidR="005830A0" w:rsidRPr="005830A0" w:rsidRDefault="005830A0" w:rsidP="005830A0">
            <w:pPr>
              <w:numPr>
                <w:ilvl w:val="0"/>
                <w:numId w:val="19"/>
              </w:numPr>
              <w:spacing w:before="96" w:after="120" w:line="360" w:lineRule="atLeast"/>
              <w:rPr>
                <w:rFonts w:ascii="Times New Roman" w:hAnsi="Times New Roman" w:cs="Times New Roman"/>
                <w:bCs/>
                <w:lang w:val="it-IT" w:eastAsia="zh-TW"/>
              </w:rPr>
            </w:pPr>
            <w:r>
              <w:rPr>
                <w:rFonts w:ascii="Times New Roman" w:hAnsi="Times New Roman" w:cs="Times New Roman"/>
                <w:bCs/>
                <w:lang w:val="it-IT" w:eastAsia="zh-TW"/>
              </w:rPr>
              <w:t>detaljan opis transformatora</w:t>
            </w:r>
          </w:p>
          <w:p w:rsidR="005830A0" w:rsidRDefault="005830A0" w:rsidP="005830A0">
            <w:pPr>
              <w:numPr>
                <w:ilvl w:val="0"/>
                <w:numId w:val="19"/>
              </w:numPr>
              <w:spacing w:before="96" w:after="120" w:line="360" w:lineRule="atLeast"/>
              <w:rPr>
                <w:rFonts w:ascii="Times New Roman" w:hAnsi="Times New Roman" w:cs="Times New Roman"/>
                <w:bCs/>
                <w:lang w:val="it-IT" w:eastAsia="zh-TW"/>
              </w:rPr>
            </w:pPr>
            <w:r w:rsidRPr="005830A0">
              <w:rPr>
                <w:rFonts w:ascii="Times New Roman" w:hAnsi="Times New Roman" w:cs="Times New Roman"/>
                <w:bCs/>
                <w:lang w:val="it-IT" w:eastAsia="zh-TW"/>
              </w:rPr>
              <w:t xml:space="preserve">detaljan opis ponuđenih tipova razvodnih niskonaponskih blokova (kataloška dokumentacija, skice, crteži); </w:t>
            </w:r>
          </w:p>
          <w:p w:rsidR="005830A0" w:rsidRPr="005830A0" w:rsidRDefault="005830A0" w:rsidP="005830A0">
            <w:pPr>
              <w:numPr>
                <w:ilvl w:val="0"/>
                <w:numId w:val="19"/>
              </w:numPr>
              <w:spacing w:before="96" w:after="120" w:line="360" w:lineRule="atLeast"/>
              <w:rPr>
                <w:rFonts w:ascii="Times New Roman" w:hAnsi="Times New Roman" w:cs="Times New Roman"/>
                <w:bCs/>
                <w:lang w:val="it-IT" w:eastAsia="zh-TW"/>
              </w:rPr>
            </w:pPr>
            <w:r>
              <w:rPr>
                <w:rFonts w:ascii="Times New Roman" w:hAnsi="Times New Roman" w:cs="Times New Roman"/>
                <w:bCs/>
                <w:lang w:val="it-IT" w:eastAsia="zh-TW"/>
              </w:rPr>
              <w:t>detaljan opis kablova (kataloška dokumnetacija)</w:t>
            </w:r>
          </w:p>
        </w:tc>
      </w:tr>
    </w:tbl>
    <w:p w:rsidR="005830A0" w:rsidRDefault="005830A0" w:rsidP="00E50AF8">
      <w:pPr>
        <w:spacing w:after="0" w:line="240" w:lineRule="auto"/>
        <w:ind w:firstLine="426"/>
        <w:jc w:val="both"/>
        <w:rPr>
          <w:rFonts w:ascii="Times New Roman" w:hAnsi="Times New Roman" w:cs="Times New Roman"/>
          <w:iCs/>
          <w:color w:val="000000"/>
          <w:sz w:val="24"/>
          <w:szCs w:val="24"/>
          <w:lang w:val="sr-Latn-CS"/>
        </w:rPr>
      </w:pPr>
    </w:p>
    <w:p w:rsidR="005830A0" w:rsidRPr="005830A0" w:rsidRDefault="005830A0" w:rsidP="005830A0">
      <w:pPr>
        <w:numPr>
          <w:ilvl w:val="0"/>
          <w:numId w:val="42"/>
        </w:numPr>
        <w:spacing w:before="96" w:after="0" w:line="240" w:lineRule="auto"/>
        <w:jc w:val="both"/>
        <w:rPr>
          <w:rFonts w:ascii="Times New Roman" w:hAnsi="Times New Roman" w:cs="Times New Roman"/>
          <w:color w:val="000000"/>
          <w:sz w:val="24"/>
          <w:szCs w:val="24"/>
          <w:lang w:val="sr-Latn-CS"/>
        </w:rPr>
      </w:pPr>
      <w:r w:rsidRPr="005830A0">
        <w:rPr>
          <w:rFonts w:ascii="Times New Roman" w:hAnsi="Times New Roman" w:cs="Times New Roman"/>
          <w:color w:val="000000"/>
          <w:sz w:val="24"/>
          <w:szCs w:val="24"/>
          <w:lang w:val="sr-Latn-CS"/>
        </w:rPr>
        <w:t>drugih uvjerenja, sertifikata (potvrda) koji su izdati od organa ili tijela za ocjenu usaglašenosti čija je kompetentnost priznata, a kojima se jasno utvrđenim referentnim navođenjem odgovarajućih specifikacija ili standarda potvrđuje podobnost roba:</w:t>
      </w:r>
    </w:p>
    <w:p w:rsidR="005830A0" w:rsidRDefault="005830A0" w:rsidP="009A7C54">
      <w:pPr>
        <w:spacing w:after="0" w:line="240" w:lineRule="auto"/>
        <w:jc w:val="both"/>
        <w:rPr>
          <w:rFonts w:ascii="Times New Roman" w:hAnsi="Times New Roman" w:cs="Times New Roman"/>
          <w:iCs/>
          <w:color w:val="000000"/>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E50AF8" w:rsidRPr="0052342F" w:rsidTr="00E50AF8">
        <w:trPr>
          <w:trHeight w:val="354"/>
        </w:trPr>
        <w:tc>
          <w:tcPr>
            <w:tcW w:w="9287" w:type="dxa"/>
          </w:tcPr>
          <w:p w:rsidR="00246DF2" w:rsidRPr="00246DF2" w:rsidRDefault="00847FEC" w:rsidP="00246DF2">
            <w:pPr>
              <w:rPr>
                <w:rFonts w:ascii="Times New Roman" w:hAnsi="Times New Roman" w:cs="Times New Roman"/>
                <w:b/>
                <w:sz w:val="24"/>
                <w:szCs w:val="24"/>
              </w:rPr>
            </w:pPr>
            <w:r w:rsidRPr="00246DF2">
              <w:rPr>
                <w:rFonts w:ascii="Times New Roman" w:hAnsi="Times New Roman" w:cs="Times New Roman"/>
                <w:b/>
              </w:rPr>
              <w:t xml:space="preserve"> </w:t>
            </w:r>
            <w:r w:rsidR="00246DF2" w:rsidRPr="00246DF2">
              <w:rPr>
                <w:rFonts w:ascii="Times New Roman" w:hAnsi="Times New Roman" w:cs="Times New Roman"/>
                <w:b/>
                <w:sz w:val="24"/>
                <w:szCs w:val="24"/>
              </w:rPr>
              <w:t>Uz ponudu za DTS/NDTS  10/10,4kV  ponuđač je dužan priložiti slijedeći dio tehničke dokumentacije:</w:t>
            </w:r>
          </w:p>
          <w:p w:rsidR="00246DF2" w:rsidRDefault="00246DF2" w:rsidP="00246DF2">
            <w:pPr>
              <w:pStyle w:val="ListParagraph"/>
              <w:numPr>
                <w:ilvl w:val="0"/>
                <w:numId w:val="20"/>
              </w:numPr>
              <w:spacing w:before="0" w:after="200" w:line="276" w:lineRule="auto"/>
              <w:contextualSpacing/>
              <w:rPr>
                <w:rFonts w:ascii="Times New Roman" w:hAnsi="Times New Roman" w:cs="Times New Roman"/>
                <w:sz w:val="24"/>
                <w:szCs w:val="24"/>
              </w:rPr>
            </w:pPr>
            <w:r w:rsidRPr="00246DF2">
              <w:rPr>
                <w:rFonts w:ascii="Times New Roman" w:hAnsi="Times New Roman" w:cs="Times New Roman"/>
                <w:sz w:val="24"/>
                <w:szCs w:val="24"/>
              </w:rPr>
              <w:t xml:space="preserve">Certifikat tipskog ispitivanja za ispitivanje o kvalitetu ugrađenog materijala/opreme izdat od ovlaštene ustanove za: </w:t>
            </w:r>
          </w:p>
          <w:p w:rsidR="00246DF2" w:rsidRPr="00246DF2" w:rsidRDefault="00246DF2" w:rsidP="00246DF2">
            <w:pPr>
              <w:ind w:left="360"/>
              <w:contextualSpacing/>
              <w:rPr>
                <w:rFonts w:ascii="Times New Roman" w:hAnsi="Times New Roman" w:cs="Times New Roman"/>
                <w:sz w:val="24"/>
                <w:szCs w:val="24"/>
              </w:rPr>
            </w:pPr>
            <w:r w:rsidRPr="00246DF2">
              <w:rPr>
                <w:rFonts w:ascii="Times New Roman" w:hAnsi="Times New Roman" w:cs="Times New Roman"/>
                <w:b/>
                <w:i/>
                <w:sz w:val="24"/>
                <w:szCs w:val="24"/>
              </w:rPr>
              <w:t xml:space="preserve">Za građevinski dio trafostanice:  </w:t>
            </w:r>
          </w:p>
          <w:p w:rsidR="00246DF2" w:rsidRPr="00246DF2" w:rsidRDefault="00246DF2" w:rsidP="00246DF2">
            <w:pPr>
              <w:pStyle w:val="ListParagraph"/>
              <w:numPr>
                <w:ilvl w:val="0"/>
                <w:numId w:val="18"/>
              </w:numPr>
              <w:spacing w:before="0" w:after="200" w:line="276" w:lineRule="auto"/>
              <w:contextualSpacing/>
              <w:rPr>
                <w:rFonts w:ascii="Times New Roman" w:hAnsi="Times New Roman" w:cs="Times New Roman"/>
                <w:sz w:val="24"/>
                <w:szCs w:val="24"/>
              </w:rPr>
            </w:pPr>
            <w:r w:rsidRPr="00246DF2">
              <w:rPr>
                <w:rFonts w:ascii="Times New Roman" w:hAnsi="Times New Roman" w:cs="Times New Roman"/>
                <w:sz w:val="24"/>
                <w:szCs w:val="24"/>
              </w:rPr>
              <w:t>Ispitivanje na porast temperature prema standard EN 62271-202:2007 tačka 6.3.</w:t>
            </w:r>
          </w:p>
          <w:p w:rsidR="00246DF2" w:rsidRPr="00246DF2" w:rsidRDefault="00246DF2" w:rsidP="00246DF2">
            <w:pPr>
              <w:pStyle w:val="ListParagraph"/>
              <w:numPr>
                <w:ilvl w:val="0"/>
                <w:numId w:val="18"/>
              </w:numPr>
              <w:spacing w:before="0" w:after="200" w:line="276" w:lineRule="auto"/>
              <w:contextualSpacing/>
              <w:rPr>
                <w:rFonts w:ascii="Times New Roman" w:hAnsi="Times New Roman" w:cs="Times New Roman"/>
                <w:sz w:val="24"/>
                <w:szCs w:val="24"/>
              </w:rPr>
            </w:pPr>
            <w:r w:rsidRPr="00246DF2">
              <w:rPr>
                <w:rFonts w:ascii="Times New Roman" w:hAnsi="Times New Roman" w:cs="Times New Roman"/>
                <w:sz w:val="24"/>
                <w:szCs w:val="24"/>
              </w:rPr>
              <w:t>Ispitivanje na mehanička opterećenja JUS U.M1.047 i ispitivanje prema IEC 61330 dodatak C</w:t>
            </w:r>
          </w:p>
          <w:p w:rsidR="00246DF2" w:rsidRPr="00246DF2" w:rsidRDefault="00246DF2" w:rsidP="00246DF2">
            <w:pPr>
              <w:pStyle w:val="ListParagraph"/>
              <w:numPr>
                <w:ilvl w:val="0"/>
                <w:numId w:val="18"/>
              </w:numPr>
              <w:spacing w:before="0" w:after="200" w:line="276" w:lineRule="auto"/>
              <w:contextualSpacing/>
              <w:rPr>
                <w:rFonts w:ascii="Times New Roman" w:hAnsi="Times New Roman" w:cs="Times New Roman"/>
                <w:sz w:val="24"/>
                <w:szCs w:val="24"/>
              </w:rPr>
            </w:pPr>
            <w:r w:rsidRPr="00246DF2">
              <w:rPr>
                <w:rFonts w:ascii="Times New Roman" w:hAnsi="Times New Roman" w:cs="Times New Roman"/>
                <w:sz w:val="24"/>
                <w:szCs w:val="24"/>
              </w:rPr>
              <w:lastRenderedPageBreak/>
              <w:t>Atest za antikorozivnu zaštitu (ako je bravarija od korodivnog materijala)</w:t>
            </w:r>
          </w:p>
          <w:p w:rsidR="00246DF2" w:rsidRPr="00246DF2" w:rsidRDefault="00246DF2" w:rsidP="00246DF2">
            <w:pPr>
              <w:spacing w:after="60" w:line="240" w:lineRule="auto"/>
              <w:jc w:val="both"/>
              <w:rPr>
                <w:rFonts w:ascii="Times New Roman" w:hAnsi="Times New Roman" w:cs="Times New Roman"/>
                <w:b/>
                <w:i/>
                <w:sz w:val="24"/>
                <w:szCs w:val="24"/>
                <w:lang w:val="sr-Latn-CS"/>
              </w:rPr>
            </w:pPr>
            <w:r w:rsidRPr="00246DF2">
              <w:rPr>
                <w:rFonts w:ascii="Times New Roman" w:hAnsi="Times New Roman" w:cs="Times New Roman"/>
                <w:b/>
                <w:i/>
                <w:sz w:val="24"/>
                <w:szCs w:val="24"/>
                <w:lang w:val="sr-Latn-CS"/>
              </w:rPr>
              <w:t>Srednjenaponski sklopni blok</w:t>
            </w:r>
          </w:p>
          <w:p w:rsidR="00246DF2" w:rsidRPr="00246DF2" w:rsidRDefault="00246DF2" w:rsidP="00246DF2">
            <w:pPr>
              <w:numPr>
                <w:ilvl w:val="0"/>
                <w:numId w:val="21"/>
              </w:numPr>
              <w:spacing w:after="60" w:line="240" w:lineRule="auto"/>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Certifikat tipskog ispitivanja izdat od ovlaštene ustanove;</w:t>
            </w:r>
          </w:p>
          <w:p w:rsidR="00246DF2" w:rsidRPr="00246DF2" w:rsidRDefault="00246DF2" w:rsidP="00246DF2">
            <w:pPr>
              <w:spacing w:after="120"/>
              <w:ind w:left="720"/>
              <w:jc w:val="both"/>
              <w:rPr>
                <w:rFonts w:ascii="Times New Roman" w:hAnsi="Times New Roman" w:cs="Times New Roman"/>
                <w:i/>
                <w:sz w:val="24"/>
                <w:szCs w:val="24"/>
                <w:lang w:val="sr-Latn-CS"/>
              </w:rPr>
            </w:pPr>
            <w:r w:rsidRPr="00246DF2">
              <w:rPr>
                <w:rFonts w:ascii="Times New Roman" w:hAnsi="Times New Roman" w:cs="Times New Roman"/>
                <w:i/>
                <w:sz w:val="24"/>
                <w:szCs w:val="24"/>
                <w:lang w:val="sr-Latn-CS"/>
              </w:rPr>
              <w:t>Uslovi tipskog ispitivanja moraju odgovarati standardima IEC 62271-200, a moraju se izvršiti najmanje slijedeća tipska ispitivanja:</w:t>
            </w:r>
          </w:p>
          <w:p w:rsidR="00246DF2" w:rsidRPr="00246DF2" w:rsidRDefault="00246DF2" w:rsidP="00246DF2">
            <w:pPr>
              <w:numPr>
                <w:ilvl w:val="0"/>
                <w:numId w:val="22"/>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Delektrično ispitivanje (IEC 62271-200 – tačka 6.2.),</w:t>
            </w:r>
          </w:p>
          <w:p w:rsidR="00246DF2" w:rsidRPr="00246DF2" w:rsidRDefault="00246DF2" w:rsidP="00246DF2">
            <w:pPr>
              <w:numPr>
                <w:ilvl w:val="0"/>
                <w:numId w:val="22"/>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Iispitivanje porasta temperature i mjerenje otpora glavnog sklopa (IEC 62271-200 – tačka 6.4. i 6.5),</w:t>
            </w:r>
          </w:p>
          <w:p w:rsidR="00246DF2" w:rsidRPr="00246DF2" w:rsidRDefault="00246DF2" w:rsidP="00246DF2">
            <w:pPr>
              <w:numPr>
                <w:ilvl w:val="0"/>
                <w:numId w:val="22"/>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Iispitivanje kratkotrajne podnosive struje i vršne struje glavnog sklopa i sklopa za uzemljenje (IEC 62271-200 – tačka 6.6),</w:t>
            </w:r>
          </w:p>
          <w:p w:rsidR="00246DF2" w:rsidRPr="00246DF2" w:rsidRDefault="00246DF2" w:rsidP="00246DF2">
            <w:pPr>
              <w:numPr>
                <w:ilvl w:val="0"/>
                <w:numId w:val="22"/>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Putvrđivanje uklopne i prekidne sposobnosti ( IEC 62271-200 – tačka 6.101),</w:t>
            </w:r>
          </w:p>
          <w:p w:rsidR="00246DF2" w:rsidRPr="00246DF2" w:rsidRDefault="00246DF2" w:rsidP="00246DF2">
            <w:pPr>
              <w:numPr>
                <w:ilvl w:val="0"/>
                <w:numId w:val="22"/>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Iispitivanje uklopne i rasklopne snage pri kratkospojnim strujama (IEC 62271-100 tačka 6.102 – 6.106)</w:t>
            </w:r>
          </w:p>
          <w:p w:rsidR="00246DF2" w:rsidRPr="00246DF2" w:rsidRDefault="00246DF2" w:rsidP="00246DF2">
            <w:pPr>
              <w:spacing w:after="60" w:line="240" w:lineRule="auto"/>
              <w:jc w:val="both"/>
              <w:rPr>
                <w:rFonts w:ascii="Times New Roman" w:hAnsi="Times New Roman" w:cs="Times New Roman"/>
                <w:b/>
                <w:i/>
                <w:sz w:val="24"/>
                <w:szCs w:val="24"/>
                <w:lang w:val="sv-SE"/>
              </w:rPr>
            </w:pPr>
            <w:r w:rsidRPr="00246DF2">
              <w:rPr>
                <w:rFonts w:ascii="Times New Roman" w:hAnsi="Times New Roman" w:cs="Times New Roman"/>
                <w:b/>
                <w:i/>
                <w:sz w:val="24"/>
                <w:szCs w:val="24"/>
                <w:lang w:val="sv-SE"/>
              </w:rPr>
              <w:t xml:space="preserve">Transformator </w:t>
            </w:r>
          </w:p>
          <w:p w:rsidR="00246DF2" w:rsidRPr="00246DF2" w:rsidRDefault="00246DF2" w:rsidP="00246DF2">
            <w:pPr>
              <w:jc w:val="both"/>
              <w:rPr>
                <w:rFonts w:ascii="Times New Roman" w:hAnsi="Times New Roman" w:cs="Times New Roman"/>
                <w:i/>
                <w:sz w:val="24"/>
                <w:szCs w:val="24"/>
              </w:rPr>
            </w:pPr>
            <w:r w:rsidRPr="00246DF2">
              <w:rPr>
                <w:rFonts w:ascii="Times New Roman" w:hAnsi="Times New Roman" w:cs="Times New Roman"/>
                <w:b/>
                <w:sz w:val="24"/>
                <w:szCs w:val="24"/>
              </w:rPr>
              <w:t>(Ponuđeni transformator mora biti sa sniženim gubicima, a namotaji transformatora moraju biti od bakra)</w:t>
            </w:r>
          </w:p>
          <w:p w:rsidR="00246DF2" w:rsidRPr="00246DF2" w:rsidRDefault="00246DF2" w:rsidP="00246DF2">
            <w:pPr>
              <w:numPr>
                <w:ilvl w:val="0"/>
                <w:numId w:val="7"/>
              </w:numPr>
              <w:spacing w:after="60" w:line="240" w:lineRule="auto"/>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Ispunjene Tablice tehničkih podataka (ovjerene od strane proizvođača)</w:t>
            </w:r>
          </w:p>
          <w:p w:rsidR="00246DF2" w:rsidRPr="00246DF2" w:rsidRDefault="00246DF2" w:rsidP="00246DF2">
            <w:pPr>
              <w:numPr>
                <w:ilvl w:val="0"/>
                <w:numId w:val="7"/>
              </w:numPr>
              <w:spacing w:after="60" w:line="240" w:lineRule="auto"/>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Certifikat tipskog ispitivanja izdat od ovlaštene ustanove</w:t>
            </w:r>
          </w:p>
          <w:p w:rsidR="00246DF2" w:rsidRPr="00246DF2" w:rsidRDefault="00246DF2" w:rsidP="00246DF2">
            <w:pPr>
              <w:spacing w:after="120"/>
              <w:ind w:left="1211"/>
              <w:jc w:val="both"/>
              <w:rPr>
                <w:rFonts w:ascii="Times New Roman" w:hAnsi="Times New Roman" w:cs="Times New Roman"/>
                <w:i/>
                <w:sz w:val="24"/>
                <w:szCs w:val="24"/>
                <w:lang w:val="sr-Latn-CS"/>
              </w:rPr>
            </w:pPr>
            <w:r w:rsidRPr="00246DF2">
              <w:rPr>
                <w:rFonts w:ascii="Times New Roman" w:hAnsi="Times New Roman" w:cs="Times New Roman"/>
                <w:i/>
                <w:sz w:val="24"/>
                <w:szCs w:val="24"/>
                <w:lang w:val="sr-Latn-CS"/>
              </w:rPr>
              <w:t>Uslovi tipskog ispitivanja moraju odgovarati standardima IEC 76, a moraju se izvršiti najmanje slijedeća tipska ispitivanja:</w:t>
            </w:r>
          </w:p>
          <w:p w:rsidR="00246DF2" w:rsidRPr="00246DF2" w:rsidRDefault="00246DF2" w:rsidP="00246DF2">
            <w:pPr>
              <w:numPr>
                <w:ilvl w:val="0"/>
                <w:numId w:val="8"/>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Mjerenje zagrijavanja transformatora (IEC 76-2)</w:t>
            </w:r>
          </w:p>
          <w:p w:rsidR="00246DF2" w:rsidRPr="00246DF2" w:rsidRDefault="00246DF2" w:rsidP="00246DF2">
            <w:pPr>
              <w:numPr>
                <w:ilvl w:val="0"/>
                <w:numId w:val="8"/>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Ispitivanje udarnim naponom oblika 1.2/50 (IEC 76-3)</w:t>
            </w:r>
          </w:p>
          <w:p w:rsidR="00246DF2" w:rsidRPr="00246DF2" w:rsidRDefault="00246DF2" w:rsidP="00246DF2">
            <w:pPr>
              <w:numPr>
                <w:ilvl w:val="0"/>
                <w:numId w:val="9"/>
              </w:numPr>
              <w:spacing w:after="0" w:line="240" w:lineRule="auto"/>
              <w:rPr>
                <w:rStyle w:val="Emphasis"/>
                <w:rFonts w:ascii="Times New Roman" w:hAnsi="Times New Roman" w:cs="Times New Roman"/>
                <w:i w:val="0"/>
                <w:iCs w:val="0"/>
                <w:sz w:val="24"/>
                <w:szCs w:val="24"/>
                <w:lang w:val="sr-Latn-CS"/>
              </w:rPr>
            </w:pPr>
            <w:r w:rsidRPr="00246DF2">
              <w:rPr>
                <w:rFonts w:ascii="Times New Roman" w:hAnsi="Times New Roman" w:cs="Times New Roman"/>
                <w:sz w:val="24"/>
                <w:szCs w:val="24"/>
                <w:lang w:val="sr-Latn-CS"/>
              </w:rPr>
              <w:t xml:space="preserve">Tehničke karakteristike ulja ovjerene od strane proizvođača (Transformatosko ulje mora biti inhibirano mineralno transformatorsko ulje u skaldu sa IEC 60296 (Table 2 + Section 71) </w:t>
            </w:r>
            <w:r w:rsidRPr="00246DF2">
              <w:rPr>
                <w:rFonts w:ascii="Times New Roman" w:eastAsia="Times New Roman" w:hAnsi="Times New Roman" w:cs="Times New Roman"/>
                <w:sz w:val="24"/>
                <w:szCs w:val="24"/>
                <w:lang w:val="sr-Latn-CS"/>
              </w:rPr>
              <w:t>i da ispunjava zahtjeve prema IEC 61125C</w:t>
            </w:r>
            <w:r w:rsidRPr="00246DF2">
              <w:rPr>
                <w:rFonts w:ascii="Times New Roman" w:hAnsi="Times New Roman" w:cs="Times New Roman"/>
                <w:sz w:val="24"/>
                <w:szCs w:val="24"/>
                <w:lang w:val="sr-Latn-CS"/>
              </w:rPr>
              <w:t>).</w:t>
            </w:r>
          </w:p>
          <w:p w:rsidR="00246DF2" w:rsidRPr="00246DF2" w:rsidRDefault="00246DF2" w:rsidP="00246DF2">
            <w:pPr>
              <w:pStyle w:val="ListParagraph"/>
              <w:numPr>
                <w:ilvl w:val="0"/>
                <w:numId w:val="10"/>
              </w:numPr>
              <w:spacing w:before="0" w:after="200" w:line="276" w:lineRule="auto"/>
              <w:contextualSpacing/>
              <w:rPr>
                <w:rFonts w:ascii="Times New Roman" w:hAnsi="Times New Roman" w:cs="Times New Roman"/>
                <w:i/>
                <w:iCs/>
                <w:sz w:val="24"/>
                <w:szCs w:val="24"/>
              </w:rPr>
            </w:pPr>
            <w:r w:rsidRPr="00246DF2">
              <w:rPr>
                <w:rStyle w:val="Emphasis"/>
                <w:rFonts w:ascii="Times New Roman" w:hAnsi="Times New Roman" w:cs="Times New Roman"/>
                <w:sz w:val="24"/>
                <w:szCs w:val="24"/>
              </w:rPr>
              <w:t>Garanciju proizvođača da se namotaji mogu servisirati</w:t>
            </w:r>
          </w:p>
          <w:p w:rsidR="00246DF2" w:rsidRPr="00246DF2" w:rsidRDefault="00246DF2" w:rsidP="00246DF2">
            <w:pPr>
              <w:spacing w:after="60" w:line="240" w:lineRule="auto"/>
              <w:jc w:val="both"/>
              <w:rPr>
                <w:rFonts w:ascii="Times New Roman" w:hAnsi="Times New Roman" w:cs="Times New Roman"/>
                <w:b/>
                <w:i/>
                <w:sz w:val="24"/>
                <w:szCs w:val="24"/>
                <w:lang w:val="sr-Latn-CS"/>
              </w:rPr>
            </w:pPr>
            <w:r w:rsidRPr="00246DF2">
              <w:rPr>
                <w:rFonts w:ascii="Times New Roman" w:hAnsi="Times New Roman" w:cs="Times New Roman"/>
                <w:b/>
                <w:i/>
                <w:sz w:val="24"/>
                <w:szCs w:val="24"/>
                <w:lang w:val="sr-Latn-CS"/>
              </w:rPr>
              <w:t>Niskonaponski razvodni blok</w:t>
            </w:r>
          </w:p>
          <w:p w:rsidR="00246DF2" w:rsidRPr="00246DF2" w:rsidRDefault="00246DF2" w:rsidP="00246DF2">
            <w:pPr>
              <w:numPr>
                <w:ilvl w:val="0"/>
                <w:numId w:val="24"/>
              </w:numPr>
              <w:spacing w:after="60" w:line="240" w:lineRule="auto"/>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Certifikat tipskog ispitivanja kompletnog bloka izdat od ovlaštene ustanove</w:t>
            </w:r>
          </w:p>
          <w:p w:rsidR="00246DF2" w:rsidRPr="00246DF2" w:rsidRDefault="00246DF2" w:rsidP="00246DF2">
            <w:pPr>
              <w:spacing w:after="60" w:line="240" w:lineRule="auto"/>
              <w:ind w:left="1416"/>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Tipsko ispitivanje treba da je u skladu sa IEC 60439-1 (61439-2). Treba izvršiti slijedeća tipska ispitivanja:</w:t>
            </w:r>
          </w:p>
          <w:p w:rsidR="00246DF2" w:rsidRPr="00246DF2" w:rsidRDefault="00246DF2" w:rsidP="00246DF2">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Ispitivanje zagrijavanja (IEC 60439-1 - tačka 8.2.1)</w:t>
            </w:r>
          </w:p>
          <w:p w:rsidR="00246DF2" w:rsidRPr="00246DF2" w:rsidRDefault="00246DF2" w:rsidP="00246DF2">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Ispitivanje naizmjeničnim podnosivim naponom 2.5 kV (IEC 60439-1 - tačka 8.2.2)</w:t>
            </w:r>
          </w:p>
          <w:p w:rsidR="00246DF2" w:rsidRPr="00246DF2" w:rsidRDefault="00246DF2" w:rsidP="00246DF2">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Ispitivanje na kratki spoj, 25 kA/1s/52.5 kA (IEC 60439-1 - tačka 8.2.3)</w:t>
            </w:r>
          </w:p>
          <w:p w:rsidR="00246DF2" w:rsidRPr="00246DF2" w:rsidRDefault="00246DF2" w:rsidP="00246DF2">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Ispitivanje neprekinutosti strujnih krugova (IEC 60439-1 - tačka 8.2.4)</w:t>
            </w:r>
          </w:p>
          <w:p w:rsidR="00246DF2" w:rsidRPr="00246DF2" w:rsidRDefault="00246DF2" w:rsidP="00246DF2">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Ispitivanje izolacije i puznih staza (IEC 60439-1 - 8.2.5)</w:t>
            </w:r>
          </w:p>
          <w:p w:rsidR="00246DF2" w:rsidRPr="00246DF2" w:rsidRDefault="00246DF2" w:rsidP="00246DF2">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Mehanička ispitivanja (IEC 60439-1 - tačka 8.2.6)</w:t>
            </w:r>
          </w:p>
          <w:p w:rsidR="00246DF2" w:rsidRPr="00246DF2" w:rsidRDefault="00246DF2" w:rsidP="00246DF2">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Stepen zaštite (IEC 60439-1 - tačka 8.2.7)</w:t>
            </w:r>
          </w:p>
          <w:p w:rsidR="00246DF2" w:rsidRPr="00246DF2" w:rsidRDefault="00246DF2" w:rsidP="00246DF2">
            <w:pPr>
              <w:numPr>
                <w:ilvl w:val="0"/>
                <w:numId w:val="26"/>
              </w:numPr>
              <w:spacing w:after="0" w:line="240" w:lineRule="auto"/>
              <w:rPr>
                <w:rFonts w:ascii="Times New Roman" w:hAnsi="Times New Roman" w:cs="Times New Roman"/>
                <w:sz w:val="24"/>
                <w:szCs w:val="24"/>
                <w:lang w:val="sr-Latn-CS"/>
              </w:rPr>
            </w:pPr>
            <w:r w:rsidRPr="00246DF2">
              <w:rPr>
                <w:rFonts w:ascii="Times New Roman" w:hAnsi="Times New Roman" w:cs="Times New Roman"/>
                <w:sz w:val="24"/>
                <w:szCs w:val="24"/>
                <w:lang w:val="sr-Latn-CS"/>
              </w:rPr>
              <w:t>Certifikat tipskog ispitivanja za osigurač-sklopke – vertikalne osiguračke pruge</w:t>
            </w:r>
          </w:p>
          <w:p w:rsidR="00246DF2" w:rsidRPr="00246DF2" w:rsidRDefault="00246DF2" w:rsidP="00246DF2">
            <w:pPr>
              <w:pStyle w:val="ListParagraph"/>
              <w:rPr>
                <w:rFonts w:ascii="Times New Roman" w:hAnsi="Times New Roman" w:cs="Times New Roman"/>
                <w:sz w:val="24"/>
                <w:szCs w:val="24"/>
              </w:rPr>
            </w:pPr>
            <w:r w:rsidRPr="00246DF2">
              <w:rPr>
                <w:rFonts w:ascii="Times New Roman" w:hAnsi="Times New Roman" w:cs="Times New Roman"/>
                <w:sz w:val="24"/>
                <w:szCs w:val="24"/>
              </w:rPr>
              <w:t>Ispitivanje treba da je izvedeno prema EN 60947-3 i DIN/VDE 0660 T.107.</w:t>
            </w:r>
          </w:p>
          <w:p w:rsidR="00246DF2" w:rsidRPr="00246DF2" w:rsidRDefault="00246DF2" w:rsidP="00246DF2">
            <w:pPr>
              <w:numPr>
                <w:ilvl w:val="0"/>
                <w:numId w:val="26"/>
              </w:numPr>
              <w:spacing w:after="0" w:line="240" w:lineRule="auto"/>
              <w:rPr>
                <w:rFonts w:ascii="Times New Roman" w:hAnsi="Times New Roman" w:cs="Times New Roman"/>
                <w:sz w:val="24"/>
                <w:szCs w:val="24"/>
                <w:lang w:val="sr-Latn-CS"/>
              </w:rPr>
            </w:pPr>
            <w:r w:rsidRPr="00246DF2">
              <w:rPr>
                <w:rFonts w:ascii="Times New Roman" w:hAnsi="Times New Roman" w:cs="Times New Roman"/>
                <w:sz w:val="24"/>
                <w:szCs w:val="24"/>
                <w:lang w:val="sr-Latn-CS"/>
              </w:rPr>
              <w:t>Certifikat tipskog ispitivanja za NN prekidač</w:t>
            </w:r>
          </w:p>
          <w:p w:rsidR="00246DF2" w:rsidRPr="00246DF2" w:rsidRDefault="00246DF2" w:rsidP="00246DF2">
            <w:pPr>
              <w:spacing w:after="0" w:line="240" w:lineRule="auto"/>
              <w:ind w:left="720"/>
              <w:rPr>
                <w:rFonts w:ascii="Times New Roman" w:hAnsi="Times New Roman" w:cs="Times New Roman"/>
                <w:sz w:val="24"/>
                <w:szCs w:val="24"/>
                <w:lang w:val="sr-Latn-CS"/>
              </w:rPr>
            </w:pPr>
            <w:r w:rsidRPr="00246DF2">
              <w:rPr>
                <w:rFonts w:ascii="Times New Roman" w:hAnsi="Times New Roman" w:cs="Times New Roman"/>
                <w:sz w:val="24"/>
                <w:szCs w:val="24"/>
                <w:lang w:val="sr-Latn-CS"/>
              </w:rPr>
              <w:lastRenderedPageBreak/>
              <w:t>Ispitivanje treba da je izvedeno prema IEC 60947</w:t>
            </w:r>
          </w:p>
          <w:p w:rsidR="00246DF2" w:rsidRPr="00246DF2" w:rsidRDefault="00246DF2" w:rsidP="00246DF2">
            <w:pPr>
              <w:tabs>
                <w:tab w:val="left" w:pos="2268"/>
                <w:tab w:val="left" w:pos="2552"/>
                <w:tab w:val="left" w:pos="6804"/>
              </w:tabs>
              <w:suppressAutoHyphens/>
              <w:spacing w:after="0" w:line="240" w:lineRule="atLeast"/>
              <w:ind w:right="146"/>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 xml:space="preserve">NAPOMENA: Uz ponudu se moraju dostaviti izvještaji o tipskim ispitivanjima koji su </w:t>
            </w:r>
            <w:r w:rsidR="0071363A">
              <w:rPr>
                <w:rFonts w:ascii="Times New Roman" w:hAnsi="Times New Roman" w:cs="Times New Roman"/>
                <w:sz w:val="24"/>
                <w:szCs w:val="24"/>
                <w:lang w:val="sr-Latn-CS"/>
              </w:rPr>
              <w:t>gore navedeni i</w:t>
            </w:r>
            <w:r w:rsidRPr="00246DF2">
              <w:rPr>
                <w:rFonts w:ascii="Times New Roman" w:hAnsi="Times New Roman" w:cs="Times New Roman"/>
                <w:sz w:val="24"/>
                <w:szCs w:val="24"/>
                <w:lang w:val="sr-Latn-CS"/>
              </w:rPr>
              <w:t xml:space="preserve"> jedinstveni ispitni certifikat koji sadrži listu gore navedenih izvještaja.</w:t>
            </w:r>
          </w:p>
          <w:p w:rsidR="009A7C54" w:rsidRPr="00CA4B97" w:rsidRDefault="009A7C54" w:rsidP="009A7C54">
            <w:pPr>
              <w:spacing w:after="60" w:line="240" w:lineRule="auto"/>
              <w:jc w:val="both"/>
              <w:rPr>
                <w:rFonts w:ascii="Times New Roman" w:hAnsi="Times New Roman" w:cs="Times New Roman"/>
                <w:b/>
                <w:sz w:val="24"/>
                <w:szCs w:val="24"/>
                <w:lang w:val="sr-Latn-CS"/>
              </w:rPr>
            </w:pPr>
            <w:r w:rsidRPr="00CA4B97">
              <w:rPr>
                <w:rFonts w:ascii="Times New Roman" w:hAnsi="Times New Roman" w:cs="Times New Roman"/>
                <w:b/>
                <w:sz w:val="24"/>
                <w:szCs w:val="24"/>
                <w:lang w:val="sr-Latn-CS"/>
              </w:rPr>
              <w:t>Kablovi</w:t>
            </w:r>
          </w:p>
          <w:p w:rsidR="009A7C54" w:rsidRPr="00CA4B97" w:rsidRDefault="009A7C54" w:rsidP="009A7C54">
            <w:pPr>
              <w:spacing w:after="60" w:line="240" w:lineRule="auto"/>
              <w:jc w:val="both"/>
              <w:rPr>
                <w:rFonts w:ascii="Times New Roman" w:hAnsi="Times New Roman" w:cs="Times New Roman"/>
                <w:b/>
                <w:sz w:val="24"/>
                <w:szCs w:val="24"/>
                <w:lang w:val="sr-Latn-CS"/>
              </w:rPr>
            </w:pPr>
            <w:r w:rsidRPr="00CA4B97">
              <w:rPr>
                <w:rFonts w:ascii="Times New Roman" w:hAnsi="Times New Roman" w:cs="Times New Roman"/>
                <w:b/>
                <w:sz w:val="24"/>
                <w:szCs w:val="24"/>
                <w:lang w:val="sr-Latn-CS"/>
              </w:rPr>
              <w:t>NA2XS(F)2Y (XHE-49 -A oznaka po JUS)</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Ponuđeni energetski kablovi tipa NA2XS(F)2Y treba da su u skladu sa standardom DIN VDE 0276-620, izolacija kablova treba da je izrađena primjenom postupka "suvog umrežavanja".</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Ponuđači su obavezni da za ponuđene kablove tip</w:t>
            </w:r>
            <w:r>
              <w:rPr>
                <w:rFonts w:ascii="Times New Roman" w:hAnsi="Times New Roman" w:cs="Times New Roman"/>
                <w:sz w:val="24"/>
                <w:szCs w:val="24"/>
                <w:lang w:val="sr-Latn-CS"/>
              </w:rPr>
              <w:t>a NA2XS(F)2Y uz ponudu dostave:</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Certifikat tipskog ispitivanja izdat od ovlaštene ustanove</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Izjavu proizvođača kojom se potvrđuje da je tehnologija izrade izvedena suvim postupkom umrežavanja</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Izvod (dio) iz kataloga s detaljnim prikazom nuđene robe i opisom tehničkih  karakteristika</w:t>
            </w:r>
          </w:p>
          <w:p w:rsidR="009A7C54" w:rsidRPr="009A7C54" w:rsidRDefault="009A7C54" w:rsidP="009A7C54">
            <w:pPr>
              <w:spacing w:after="6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Tipska ispitivanja</w:t>
            </w:r>
          </w:p>
          <w:p w:rsidR="009A7C54" w:rsidRPr="009A7C54" w:rsidRDefault="009A7C54" w:rsidP="009A7C54">
            <w:pPr>
              <w:spacing w:after="6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w:t>
            </w:r>
            <w:r>
              <w:rPr>
                <w:rFonts w:ascii="Times New Roman" w:hAnsi="Times New Roman" w:cs="Times New Roman"/>
                <w:sz w:val="24"/>
                <w:szCs w:val="24"/>
                <w:lang w:val="sr-Latn-CS"/>
              </w:rPr>
              <w:tab/>
              <w:t>Tipska ispitivanja-električna</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Mjerenje parcijalnih pražnjenja kod 2 U0: </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Mjerenje parcijalnih pražnjenja nakon savijanja, kod 2 U0: </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Mjerenje tan δ u zavisnosti od temperature:</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na 20 0C</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na 95 0C – 100 0C</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Mjerenje parcijalnih pražnjenja nakon:cikličkih zagrijavanja/hlađenja, kod 2 U0: </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Ispitivanje udarnim naponom, bez proboja: kV </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Ispitivanje naizmjeničnim naponom, bez proboja: kV 3 U0, 4 sata</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Harmonizirano dugotrajno is</w:t>
            </w:r>
            <w:r>
              <w:rPr>
                <w:rFonts w:ascii="Times New Roman" w:hAnsi="Times New Roman" w:cs="Times New Roman"/>
                <w:sz w:val="24"/>
                <w:szCs w:val="24"/>
                <w:lang w:val="sr-Latn-CS"/>
              </w:rPr>
              <w:t xml:space="preserve">pitivanje (Long durationtest): </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Tipska isp</w:t>
            </w:r>
            <w:r>
              <w:rPr>
                <w:rFonts w:ascii="Times New Roman" w:hAnsi="Times New Roman" w:cs="Times New Roman"/>
                <w:sz w:val="24"/>
                <w:szCs w:val="24"/>
                <w:lang w:val="sr-Latn-CS"/>
              </w:rPr>
              <w:t>itivanja-neelektrična</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Mehaničke osobine XLPE izolacije prije i nakon starenja 168 h / 135 0C:</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Upijanje vode XLPE izolacije</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Skupljanje XLPE izolacije, 6 h / 130 0C </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Umreženje ekrana provodnika i ekrana izolacije,15 min / 200 0C:</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Mehaničke osobine HDPE plašta prije i nakon starenja, 14 dana / 110 0C:</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Termoplastičnost HDPE plašta, 6 h / 115 0C, dubina utiskivanja: </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Lom u mediju (SCR) za HDPE plašt, 1 000 h: </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Sadržaj čađe u HDPE plaštu</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Tvrdoća HDPE plašta: </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Starenje na kompletnom kablu 168 h / 100 0C, izolacija i plašt:</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Uzdužn</w:t>
            </w:r>
            <w:r>
              <w:rPr>
                <w:rFonts w:ascii="Times New Roman" w:hAnsi="Times New Roman" w:cs="Times New Roman"/>
                <w:sz w:val="24"/>
                <w:szCs w:val="24"/>
                <w:lang w:val="sr-Latn-CS"/>
              </w:rPr>
              <w:t>a vodonepropusnost ekrana kabla</w:t>
            </w:r>
          </w:p>
          <w:p w:rsidR="009A7C54" w:rsidRPr="00CA4B97" w:rsidRDefault="009A7C54" w:rsidP="009A7C54">
            <w:pPr>
              <w:spacing w:after="60" w:line="240" w:lineRule="auto"/>
              <w:jc w:val="both"/>
              <w:rPr>
                <w:rFonts w:ascii="Times New Roman" w:hAnsi="Times New Roman" w:cs="Times New Roman"/>
                <w:b/>
                <w:sz w:val="24"/>
                <w:szCs w:val="24"/>
                <w:lang w:val="sr-Latn-CS"/>
              </w:rPr>
            </w:pPr>
            <w:r w:rsidRPr="00CA4B97">
              <w:rPr>
                <w:rFonts w:ascii="Times New Roman" w:hAnsi="Times New Roman" w:cs="Times New Roman"/>
                <w:b/>
                <w:sz w:val="24"/>
                <w:szCs w:val="24"/>
                <w:lang w:val="sr-Latn-CS"/>
              </w:rPr>
              <w:t>Kablovski pribor i adapteri</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Certifikat tipskog ispitiva</w:t>
            </w:r>
            <w:r>
              <w:rPr>
                <w:rFonts w:ascii="Times New Roman" w:hAnsi="Times New Roman" w:cs="Times New Roman"/>
                <w:sz w:val="24"/>
                <w:szCs w:val="24"/>
                <w:lang w:val="sr-Latn-CS"/>
              </w:rPr>
              <w:t>nja izdat od ovlaštene ustanove</w:t>
            </w:r>
          </w:p>
          <w:p w:rsidR="009A7C54" w:rsidRPr="009A7C54" w:rsidRDefault="009A7C54" w:rsidP="009A7C54">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Ponuđeni kablovski pribor i adapteri treba da su u skladu sa CENELEC standardima.</w:t>
            </w:r>
          </w:p>
          <w:p w:rsidR="00E50AF8" w:rsidRPr="00246DF2" w:rsidRDefault="00E50AF8" w:rsidP="00246DF2">
            <w:pPr>
              <w:spacing w:after="60" w:line="240" w:lineRule="auto"/>
              <w:jc w:val="both"/>
              <w:rPr>
                <w:rFonts w:ascii="Times New Roman" w:hAnsi="Times New Roman" w:cs="Times New Roman"/>
                <w:sz w:val="24"/>
                <w:szCs w:val="24"/>
                <w:lang w:val="sr-Latn-CS"/>
              </w:rPr>
            </w:pPr>
          </w:p>
        </w:tc>
      </w:tr>
      <w:tr w:rsidR="00847FEC" w:rsidRPr="0052342F" w:rsidTr="00E50AF8">
        <w:trPr>
          <w:trHeight w:val="354"/>
        </w:trPr>
        <w:tc>
          <w:tcPr>
            <w:tcW w:w="9287" w:type="dxa"/>
          </w:tcPr>
          <w:p w:rsidR="00847FEC" w:rsidRPr="0052342F" w:rsidRDefault="00847FEC" w:rsidP="00847FEC">
            <w:pPr>
              <w:spacing w:after="120"/>
              <w:jc w:val="both"/>
              <w:rPr>
                <w:rFonts w:ascii="Myriad Pro" w:hAnsi="Myriad Pro"/>
                <w:b/>
                <w:sz w:val="24"/>
                <w:szCs w:val="24"/>
                <w:u w:val="double"/>
                <w:lang w:val="sr-Latn-CS"/>
              </w:rPr>
            </w:pPr>
          </w:p>
        </w:tc>
      </w:tr>
    </w:tbl>
    <w:p w:rsidR="0052342F" w:rsidRDefault="0052342F" w:rsidP="00B460F9">
      <w:pPr>
        <w:spacing w:after="0" w:line="240" w:lineRule="auto"/>
        <w:jc w:val="both"/>
        <w:rPr>
          <w:rFonts w:ascii="Times New Roman" w:hAnsi="Times New Roman" w:cs="Times New Roman"/>
          <w:b/>
          <w:bCs/>
          <w:i/>
          <w:iCs/>
          <w:color w:val="000000"/>
          <w:sz w:val="16"/>
          <w:szCs w:val="24"/>
          <w:lang w:val="sr-Latn-CS"/>
        </w:rPr>
      </w:pPr>
    </w:p>
    <w:p w:rsidR="00E50AF8" w:rsidRPr="008B5124" w:rsidRDefault="00E50AF8" w:rsidP="00B460F9">
      <w:pPr>
        <w:spacing w:after="0" w:line="240" w:lineRule="auto"/>
        <w:jc w:val="both"/>
        <w:rPr>
          <w:rFonts w:ascii="Times New Roman" w:hAnsi="Times New Roman" w:cs="Times New Roman"/>
          <w:b/>
          <w:bCs/>
          <w:i/>
          <w:iCs/>
          <w:color w:val="000000"/>
          <w:sz w:val="16"/>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lastRenderedPageBreak/>
        <w:t>VIII  Rok važenja ponude</w:t>
      </w:r>
    </w:p>
    <w:p w:rsidR="00B460F9" w:rsidRPr="008B5124" w:rsidRDefault="00B460F9" w:rsidP="00B460F9">
      <w:pPr>
        <w:spacing w:after="0" w:line="240" w:lineRule="auto"/>
        <w:jc w:val="both"/>
        <w:rPr>
          <w:rFonts w:ascii="Times New Roman" w:hAnsi="Times New Roman" w:cs="Times New Roman"/>
          <w:b/>
          <w:bCs/>
          <w:color w:val="000000"/>
          <w:sz w:val="16"/>
          <w:szCs w:val="24"/>
          <w:lang w:val="sr-Latn-CS"/>
        </w:rPr>
      </w:pPr>
    </w:p>
    <w:p w:rsidR="00B460F9" w:rsidRPr="0028471E" w:rsidRDefault="00402486"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Period važenja ponude je 9</w:t>
      </w:r>
      <w:r w:rsidR="00DC2BCE" w:rsidRPr="0028471E">
        <w:rPr>
          <w:rFonts w:ascii="Times New Roman" w:hAnsi="Times New Roman" w:cs="Times New Roman"/>
          <w:color w:val="000000"/>
          <w:sz w:val="24"/>
          <w:szCs w:val="24"/>
        </w:rPr>
        <w:t xml:space="preserve">0 </w:t>
      </w:r>
      <w:r w:rsidR="00B460F9" w:rsidRPr="0028471E">
        <w:rPr>
          <w:rFonts w:ascii="Times New Roman" w:hAnsi="Times New Roman" w:cs="Times New Roman"/>
          <w:color w:val="000000"/>
          <w:sz w:val="24"/>
          <w:szCs w:val="24"/>
        </w:rPr>
        <w:t>dana od dana javnog otvaranja ponuda.</w:t>
      </w:r>
    </w:p>
    <w:p w:rsidR="00B64B77" w:rsidRPr="008B5124" w:rsidRDefault="00B64B77" w:rsidP="00B460F9">
      <w:pPr>
        <w:spacing w:after="0" w:line="240" w:lineRule="auto"/>
        <w:jc w:val="both"/>
        <w:rPr>
          <w:rFonts w:ascii="Times New Roman" w:hAnsi="Times New Roman" w:cs="Times New Roman"/>
          <w:color w:val="000000"/>
          <w:sz w:val="18"/>
          <w:szCs w:val="24"/>
          <w:lang w:val="pl-PL"/>
        </w:rPr>
      </w:pPr>
    </w:p>
    <w:p w:rsidR="00105826"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3" w:name="SADRZAJ_127"/>
      <w:r w:rsidRPr="0028471E">
        <w:rPr>
          <w:rFonts w:ascii="Times New Roman" w:hAnsi="Times New Roman" w:cs="Times New Roman"/>
          <w:b/>
          <w:bCs/>
          <w:color w:val="000000"/>
          <w:sz w:val="24"/>
          <w:szCs w:val="24"/>
        </w:rPr>
        <w:t>IX Garancija ponude</w:t>
      </w:r>
    </w:p>
    <w:p w:rsidR="00E50F00" w:rsidRPr="008B5124" w:rsidRDefault="00E50F00" w:rsidP="00B460F9">
      <w:pPr>
        <w:spacing w:after="0" w:line="240" w:lineRule="auto"/>
        <w:jc w:val="both"/>
        <w:rPr>
          <w:rFonts w:ascii="Times New Roman" w:hAnsi="Times New Roman" w:cs="Times New Roman"/>
          <w:color w:val="000000"/>
          <w:sz w:val="12"/>
          <w:szCs w:val="24"/>
        </w:rPr>
      </w:pPr>
    </w:p>
    <w:p w:rsidR="00150115" w:rsidRPr="0028471E" w:rsidRDefault="00DC2BCE"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da</w:t>
      </w: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Ponuđač je dužan dostaviti bezuslovnu i na prvi poziv naplativu garanciju ponud</w:t>
      </w:r>
      <w:r w:rsidR="003B78DD" w:rsidRPr="0028471E">
        <w:rPr>
          <w:rFonts w:ascii="Times New Roman" w:hAnsi="Times New Roman" w:cs="Times New Roman"/>
          <w:color w:val="000000"/>
          <w:sz w:val="24"/>
          <w:szCs w:val="24"/>
        </w:rPr>
        <w:t xml:space="preserve">e u iznosu od 2 </w:t>
      </w:r>
      <w:r w:rsidRPr="0028471E">
        <w:rPr>
          <w:rFonts w:ascii="Times New Roman" w:hAnsi="Times New Roman" w:cs="Times New Roman"/>
          <w:color w:val="000000"/>
          <w:sz w:val="24"/>
          <w:szCs w:val="24"/>
        </w:rPr>
        <w:t>% procijenjene vrijednosti javne nabavke, kao garanciju ostajanja u obavezi prema ponudi</w:t>
      </w:r>
      <w:r w:rsidR="003B78DD" w:rsidRPr="0028471E">
        <w:rPr>
          <w:rFonts w:ascii="Times New Roman" w:hAnsi="Times New Roman" w:cs="Times New Roman"/>
          <w:color w:val="000000"/>
          <w:sz w:val="24"/>
          <w:szCs w:val="24"/>
        </w:rPr>
        <w:t xml:space="preserve"> u periodu važenja ponude i 5</w:t>
      </w:r>
      <w:r w:rsidRPr="0028471E">
        <w:rPr>
          <w:rFonts w:ascii="Times New Roman" w:hAnsi="Times New Roman" w:cs="Times New Roman"/>
          <w:color w:val="000000"/>
          <w:sz w:val="24"/>
          <w:szCs w:val="24"/>
        </w:rPr>
        <w:t xml:space="preserve"> dana nakon isteka važenja ponude.</w:t>
      </w:r>
    </w:p>
    <w:bookmarkEnd w:id="3"/>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X  Rok i mjesto izvr</w:t>
      </w:r>
      <w:r w:rsidRPr="0028471E">
        <w:rPr>
          <w:rFonts w:ascii="Times New Roman" w:hAnsi="Times New Roman" w:cs="Times New Roman"/>
          <w:b/>
          <w:bCs/>
          <w:color w:val="000000"/>
          <w:sz w:val="24"/>
          <w:szCs w:val="24"/>
          <w:lang w:val="sr-Latn-CS"/>
        </w:rPr>
        <w:t>šenja ugovora</w:t>
      </w:r>
    </w:p>
    <w:p w:rsidR="00B460F9" w:rsidRPr="0028471E" w:rsidRDefault="00B460F9" w:rsidP="00B460F9">
      <w:pPr>
        <w:spacing w:after="0" w:line="240" w:lineRule="auto"/>
        <w:jc w:val="both"/>
        <w:rPr>
          <w:rFonts w:ascii="Times New Roman" w:hAnsi="Times New Roman" w:cs="Times New Roman"/>
          <w:iCs/>
          <w:sz w:val="24"/>
          <w:szCs w:val="24"/>
          <w:lang w:val="sr-Latn-CS"/>
        </w:rPr>
      </w:pPr>
      <w:r w:rsidRPr="009233AA">
        <w:rPr>
          <w:rFonts w:ascii="Times New Roman" w:hAnsi="Times New Roman" w:cs="Times New Roman"/>
          <w:color w:val="000000"/>
          <w:sz w:val="24"/>
          <w:szCs w:val="24"/>
          <w:lang w:val="sr-Latn-CS"/>
        </w:rPr>
        <w:t>a)</w:t>
      </w:r>
      <w:r w:rsidR="003B78DD" w:rsidRPr="009233AA">
        <w:rPr>
          <w:rFonts w:ascii="Times New Roman" w:hAnsi="Times New Roman" w:cs="Times New Roman"/>
          <w:color w:val="000000"/>
          <w:sz w:val="24"/>
          <w:szCs w:val="24"/>
          <w:lang w:val="sr-Latn-CS"/>
        </w:rPr>
        <w:t xml:space="preserve"> </w:t>
      </w:r>
      <w:r w:rsidR="003B78DD" w:rsidRPr="009233AA">
        <w:rPr>
          <w:rFonts w:ascii="Times New Roman" w:hAnsi="Times New Roman" w:cs="Times New Roman"/>
          <w:sz w:val="24"/>
          <w:szCs w:val="24"/>
          <w:lang w:val="sr-Latn-CS"/>
        </w:rPr>
        <w:t xml:space="preserve">Rok izvršenja ugovora </w:t>
      </w:r>
      <w:r w:rsidR="00365062">
        <w:rPr>
          <w:rFonts w:ascii="Times New Roman" w:hAnsi="Times New Roman" w:cs="Times New Roman"/>
          <w:sz w:val="24"/>
          <w:szCs w:val="24"/>
          <w:lang w:val="sr-Latn-CS"/>
        </w:rPr>
        <w:t xml:space="preserve">je  </w:t>
      </w:r>
      <w:r w:rsidR="005830A0">
        <w:rPr>
          <w:rFonts w:ascii="Times New Roman" w:hAnsi="Times New Roman" w:cs="Times New Roman"/>
          <w:sz w:val="24"/>
          <w:szCs w:val="24"/>
          <w:lang w:val="sr-Latn-CS"/>
        </w:rPr>
        <w:t>3</w:t>
      </w:r>
      <w:r w:rsidR="00BC08AC">
        <w:rPr>
          <w:rFonts w:ascii="Times New Roman" w:hAnsi="Times New Roman" w:cs="Times New Roman"/>
          <w:sz w:val="24"/>
          <w:szCs w:val="24"/>
          <w:lang w:val="sr-Latn-CS"/>
        </w:rPr>
        <w:t>5</w:t>
      </w:r>
      <w:r w:rsidR="00514DD0" w:rsidRPr="009233AA">
        <w:rPr>
          <w:rFonts w:ascii="Times New Roman" w:hAnsi="Times New Roman" w:cs="Times New Roman"/>
          <w:sz w:val="24"/>
          <w:szCs w:val="24"/>
          <w:lang w:val="sr-Latn-CS"/>
        </w:rPr>
        <w:t xml:space="preserve"> dana za </w:t>
      </w:r>
      <w:r w:rsidR="00AC526B" w:rsidRPr="009233AA">
        <w:rPr>
          <w:rFonts w:ascii="Times New Roman" w:hAnsi="Times New Roman" w:cs="Times New Roman"/>
          <w:sz w:val="24"/>
          <w:szCs w:val="24"/>
          <w:lang w:val="sr-Latn-CS"/>
        </w:rPr>
        <w:t>izvođenje</w:t>
      </w:r>
      <w:r w:rsidR="00514DD0" w:rsidRPr="009233AA">
        <w:rPr>
          <w:rFonts w:ascii="Times New Roman" w:hAnsi="Times New Roman" w:cs="Times New Roman"/>
          <w:sz w:val="24"/>
          <w:szCs w:val="24"/>
          <w:lang w:val="sr-Latn-CS"/>
        </w:rPr>
        <w:t xml:space="preserve"> radova od dana uvođenja  Izvođača u posao.</w:t>
      </w:r>
    </w:p>
    <w:p w:rsidR="00B460F9" w:rsidRPr="0028471E"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b) </w:t>
      </w:r>
      <w:r w:rsidRPr="0028471E">
        <w:rPr>
          <w:rFonts w:ascii="Times New Roman" w:hAnsi="Times New Roman" w:cs="Times New Roman"/>
          <w:sz w:val="24"/>
          <w:szCs w:val="24"/>
          <w:lang w:val="pl-PL"/>
        </w:rPr>
        <w:t>Mjesto izvršenja ugovora j</w:t>
      </w:r>
      <w:r w:rsidR="003B78DD" w:rsidRPr="0028471E">
        <w:rPr>
          <w:rFonts w:ascii="Times New Roman" w:hAnsi="Times New Roman" w:cs="Times New Roman"/>
          <w:sz w:val="24"/>
          <w:szCs w:val="24"/>
          <w:lang w:val="pl-PL"/>
        </w:rPr>
        <w:t>e</w:t>
      </w:r>
      <w:r w:rsidR="0028471E" w:rsidRPr="0028471E">
        <w:rPr>
          <w:rFonts w:ascii="Times New Roman" w:hAnsi="Times New Roman" w:cs="Times New Roman"/>
          <w:sz w:val="24"/>
          <w:szCs w:val="24"/>
          <w:lang w:val="pl-PL"/>
        </w:rPr>
        <w:t xml:space="preserve"> t</w:t>
      </w:r>
      <w:r w:rsidR="005830A0">
        <w:rPr>
          <w:rFonts w:ascii="Times New Roman" w:hAnsi="Times New Roman" w:cs="Times New Roman"/>
          <w:sz w:val="24"/>
          <w:szCs w:val="24"/>
          <w:lang w:val="pl-PL"/>
        </w:rPr>
        <w:t>eritorija Opštine Nikšić</w:t>
      </w:r>
      <w:r w:rsidR="001B2C6D" w:rsidRPr="0028471E">
        <w:rPr>
          <w:rFonts w:ascii="Times New Roman" w:hAnsi="Times New Roman" w:cs="Times New Roman"/>
          <w:sz w:val="24"/>
          <w:szCs w:val="24"/>
          <w:lang w:val="pl-PL"/>
        </w:rPr>
        <w:t>.</w:t>
      </w:r>
    </w:p>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28471E">
        <w:rPr>
          <w:rFonts w:ascii="Times New Roman" w:hAnsi="Times New Roman" w:cs="Times New Roman"/>
          <w:b/>
          <w:bCs/>
          <w:color w:val="000000"/>
          <w:sz w:val="24"/>
          <w:szCs w:val="24"/>
        </w:rPr>
        <w:t>XI Jezik ponude:</w:t>
      </w:r>
    </w:p>
    <w:p w:rsidR="00B460F9" w:rsidRPr="0028471E" w:rsidRDefault="00B460F9" w:rsidP="00B460F9">
      <w:pPr>
        <w:spacing w:after="0" w:line="240" w:lineRule="auto"/>
        <w:jc w:val="both"/>
        <w:rPr>
          <w:rFonts w:ascii="Times New Roman" w:hAnsi="Times New Roman" w:cs="Times New Roman"/>
          <w:b/>
          <w:bCs/>
          <w:color w:val="000000"/>
          <w:sz w:val="24"/>
          <w:szCs w:val="24"/>
          <w:lang w:val="hr-HR"/>
        </w:rPr>
      </w:pPr>
    </w:p>
    <w:p w:rsidR="00B460F9" w:rsidRDefault="003B78DD"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crnogorski jezik i drugi jezik koji je u službenoj upotrebi u Crnoj Gori, u skladu sa Ustavom i zakonom</w:t>
      </w:r>
    </w:p>
    <w:p w:rsidR="00E628F2" w:rsidRPr="00AF7016" w:rsidRDefault="00E628F2" w:rsidP="00E628F2">
      <w:pPr>
        <w:spacing w:after="0" w:line="240" w:lineRule="auto"/>
        <w:jc w:val="both"/>
        <w:rPr>
          <w:rFonts w:ascii="Times New Roman" w:hAnsi="Times New Roman" w:cs="Times New Roman"/>
          <w:sz w:val="24"/>
          <w:szCs w:val="24"/>
        </w:rPr>
      </w:pPr>
      <w:r w:rsidRPr="00AF7016">
        <w:rPr>
          <w:rFonts w:ascii="Times New Roman" w:hAnsi="Times New Roman" w:cs="Times New Roman"/>
          <w:sz w:val="24"/>
          <w:szCs w:val="24"/>
        </w:rPr>
        <w:sym w:font="Wingdings" w:char="F0FD"/>
      </w:r>
      <w:r w:rsidRPr="00AF7016">
        <w:rPr>
          <w:rFonts w:ascii="Times New Roman" w:hAnsi="Times New Roman" w:cs="Times New Roman"/>
          <w:sz w:val="24"/>
          <w:szCs w:val="24"/>
        </w:rPr>
        <w:t xml:space="preserve"> engleski jezik za djelove ponude koji se odnose na:</w:t>
      </w:r>
    </w:p>
    <w:p w:rsidR="00E628F2" w:rsidRPr="00AF7016" w:rsidRDefault="00E628F2" w:rsidP="00E628F2">
      <w:pPr>
        <w:pStyle w:val="ListParagraph"/>
        <w:tabs>
          <w:tab w:val="left" w:pos="426"/>
        </w:tabs>
        <w:spacing w:after="0" w:line="240" w:lineRule="auto"/>
        <w:ind w:left="0"/>
        <w:jc w:val="both"/>
        <w:rPr>
          <w:rFonts w:ascii="Times New Roman" w:hAnsi="Times New Roman" w:cs="Times New Roman"/>
          <w:sz w:val="24"/>
          <w:szCs w:val="24"/>
        </w:rPr>
      </w:pPr>
      <w:r w:rsidRPr="00AF7016">
        <w:rPr>
          <w:rFonts w:ascii="Times New Roman" w:hAnsi="Times New Roman" w:cs="Times New Roman"/>
          <w:sz w:val="24"/>
          <w:szCs w:val="24"/>
        </w:rPr>
        <w:sym w:font="Wingdings" w:char="F0FD"/>
      </w:r>
      <w:r w:rsidRPr="00AF7016">
        <w:rPr>
          <w:rFonts w:ascii="Times New Roman" w:hAnsi="Times New Roman" w:cs="Times New Roman"/>
          <w:sz w:val="24"/>
          <w:szCs w:val="24"/>
        </w:rPr>
        <w:t xml:space="preserve"> tehničku dokumentaciju koja je tražena da se dostavi u ponudi.</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B460F9" w:rsidRPr="0028471E" w:rsidRDefault="00B460F9"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i/>
          <w:iCs/>
          <w:color w:val="000000"/>
          <w:sz w:val="24"/>
          <w:szCs w:val="24"/>
          <w:lang w:val="pl-PL"/>
        </w:rPr>
      </w:pPr>
      <w:r w:rsidRPr="0028471E">
        <w:rPr>
          <w:rFonts w:ascii="Times New Roman" w:hAnsi="Times New Roman" w:cs="Times New Roman"/>
          <w:b/>
          <w:bCs/>
          <w:color w:val="000000"/>
          <w:sz w:val="24"/>
          <w:szCs w:val="24"/>
          <w:lang w:val="pl-PL"/>
        </w:rPr>
        <w:t>XII  Kriterijum za izbor najpovoljnije ponude:</w:t>
      </w:r>
    </w:p>
    <w:p w:rsidR="00B460F9" w:rsidRPr="0028471E" w:rsidRDefault="003B78DD" w:rsidP="00B460F9">
      <w:pPr>
        <w:spacing w:after="0" w:line="240" w:lineRule="auto"/>
        <w:jc w:val="both"/>
        <w:rPr>
          <w:rFonts w:ascii="Times New Roman" w:hAnsi="Times New Roman" w:cs="Times New Roman"/>
          <w:color w:val="000000"/>
          <w:sz w:val="24"/>
          <w:szCs w:val="24"/>
          <w:bdr w:val="single" w:sz="4" w:space="0" w:color="auto"/>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najni</w:t>
      </w:r>
      <w:r w:rsidR="00B460F9" w:rsidRPr="0028471E">
        <w:rPr>
          <w:rFonts w:ascii="Times New Roman" w:hAnsi="Times New Roman" w:cs="Times New Roman"/>
          <w:color w:val="000000"/>
          <w:sz w:val="24"/>
          <w:szCs w:val="24"/>
          <w:lang w:val="hr-HR"/>
        </w:rPr>
        <w:t>ž</w:t>
      </w:r>
      <w:r w:rsidR="00B460F9" w:rsidRPr="0028471E">
        <w:rPr>
          <w:rFonts w:ascii="Times New Roman" w:hAnsi="Times New Roman" w:cs="Times New Roman"/>
          <w:color w:val="000000"/>
          <w:sz w:val="24"/>
          <w:szCs w:val="24"/>
          <w:lang w:val="pl-PL"/>
        </w:rPr>
        <w:t>a ponu</w:t>
      </w:r>
      <w:r w:rsidR="00B460F9" w:rsidRPr="0028471E">
        <w:rPr>
          <w:rFonts w:ascii="Times New Roman" w:hAnsi="Times New Roman" w:cs="Times New Roman"/>
          <w:color w:val="000000"/>
          <w:sz w:val="24"/>
          <w:szCs w:val="24"/>
          <w:lang w:val="hr-HR"/>
        </w:rPr>
        <w:t>đ</w:t>
      </w:r>
      <w:r w:rsidR="00B460F9" w:rsidRPr="0028471E">
        <w:rPr>
          <w:rFonts w:ascii="Times New Roman" w:hAnsi="Times New Roman" w:cs="Times New Roman"/>
          <w:color w:val="000000"/>
          <w:sz w:val="24"/>
          <w:szCs w:val="24"/>
          <w:lang w:val="pl-PL"/>
        </w:rPr>
        <w:t xml:space="preserve">ena cijena  </w:t>
      </w:r>
      <w:r w:rsidR="00B460F9" w:rsidRPr="0028471E">
        <w:rPr>
          <w:rFonts w:ascii="Times New Roman" w:hAnsi="Times New Roman" w:cs="Times New Roman"/>
          <w:color w:val="000000"/>
          <w:sz w:val="24"/>
          <w:szCs w:val="24"/>
          <w:lang w:val="pl-PL"/>
        </w:rPr>
        <w:tab/>
      </w:r>
      <w:r w:rsidR="00B460F9" w:rsidRPr="0028471E">
        <w:rPr>
          <w:rFonts w:ascii="Times New Roman" w:hAnsi="Times New Roman" w:cs="Times New Roman"/>
          <w:color w:val="000000"/>
          <w:sz w:val="24"/>
          <w:szCs w:val="24"/>
          <w:lang w:val="pl-PL"/>
        </w:rPr>
        <w:tab/>
      </w:r>
      <w:r w:rsidR="00B460F9" w:rsidRPr="0028471E">
        <w:rPr>
          <w:rFonts w:ascii="Times New Roman" w:hAnsi="Times New Roman" w:cs="Times New Roman"/>
          <w:color w:val="000000"/>
          <w:sz w:val="24"/>
          <w:szCs w:val="24"/>
        </w:rPr>
        <w:tab/>
      </w:r>
      <w:r w:rsidR="00B460F9" w:rsidRPr="0028471E">
        <w:rPr>
          <w:rFonts w:ascii="Times New Roman" w:hAnsi="Times New Roman" w:cs="Times New Roman"/>
          <w:color w:val="000000"/>
          <w:sz w:val="24"/>
          <w:szCs w:val="24"/>
        </w:rPr>
        <w:tab/>
      </w:r>
      <w:r w:rsidR="00B460F9" w:rsidRPr="0028471E">
        <w:rPr>
          <w:rFonts w:ascii="Times New Roman" w:hAnsi="Times New Roman" w:cs="Times New Roman"/>
          <w:color w:val="000000"/>
          <w:sz w:val="24"/>
          <w:szCs w:val="24"/>
        </w:rPr>
        <w:tab/>
      </w:r>
      <w:r w:rsidR="00B460F9" w:rsidRPr="0028471E">
        <w:rPr>
          <w:rFonts w:ascii="Times New Roman" w:hAnsi="Times New Roman" w:cs="Times New Roman"/>
          <w:color w:val="000000"/>
          <w:sz w:val="24"/>
          <w:szCs w:val="24"/>
        </w:rPr>
        <w:tab/>
        <w:t xml:space="preserve">broj bodova  </w:t>
      </w:r>
      <w:r w:rsidR="00B460F9" w:rsidRPr="0028471E">
        <w:rPr>
          <w:rFonts w:ascii="Times New Roman" w:hAnsi="Times New Roman" w:cs="Times New Roman"/>
          <w:color w:val="000000"/>
          <w:sz w:val="24"/>
          <w:szCs w:val="24"/>
          <w:bdr w:val="single" w:sz="4" w:space="0" w:color="auto"/>
        </w:rPr>
        <w:tab/>
        <w:t xml:space="preserve">  100</w:t>
      </w:r>
      <w:r w:rsidR="00B460F9" w:rsidRPr="0028471E">
        <w:rPr>
          <w:rFonts w:ascii="Times New Roman" w:hAnsi="Times New Roman" w:cs="Times New Roman"/>
          <w:color w:val="000000"/>
          <w:sz w:val="24"/>
          <w:szCs w:val="24"/>
          <w:bdr w:val="single" w:sz="4" w:space="0" w:color="auto"/>
        </w:rPr>
        <w:tab/>
      </w:r>
    </w:p>
    <w:p w:rsidR="00AC4C4B" w:rsidRPr="0028471E" w:rsidRDefault="00AC4C4B" w:rsidP="00B460F9">
      <w:pPr>
        <w:spacing w:after="0" w:line="240" w:lineRule="auto"/>
        <w:jc w:val="both"/>
        <w:rPr>
          <w:rFonts w:ascii="Times New Roman" w:hAnsi="Times New Roman" w:cs="Times New Roman"/>
          <w:color w:val="000000"/>
          <w:sz w:val="24"/>
          <w:szCs w:val="24"/>
          <w:bdr w:val="single" w:sz="4" w:space="0" w:color="auto"/>
          <w:lang w:val="sr-Latn-CS"/>
        </w:rPr>
      </w:pPr>
    </w:p>
    <w:p w:rsidR="00B460F9" w:rsidRPr="0028471E" w:rsidRDefault="00B460F9" w:rsidP="00E628F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XIII Vrijeme i mjesto podnošenja ponuda i javnog otvaranja ponuda</w:t>
      </w:r>
    </w:p>
    <w:p w:rsidR="00B460F9" w:rsidRPr="0028471E" w:rsidRDefault="00B460F9" w:rsidP="00AC4C4B">
      <w:pPr>
        <w:spacing w:line="240" w:lineRule="auto"/>
        <w:jc w:val="both"/>
        <w:rPr>
          <w:rFonts w:ascii="Times New Roman" w:hAnsi="Times New Roman" w:cs="Times New Roman"/>
          <w:color w:val="000000"/>
          <w:sz w:val="24"/>
          <w:szCs w:val="24"/>
          <w:lang w:val="pl-PL"/>
        </w:rPr>
      </w:pPr>
      <w:r w:rsidRPr="009233AA">
        <w:rPr>
          <w:rFonts w:ascii="Times New Roman" w:hAnsi="Times New Roman" w:cs="Times New Roman"/>
          <w:color w:val="000000"/>
          <w:sz w:val="24"/>
          <w:szCs w:val="24"/>
          <w:lang w:val="pl-PL"/>
        </w:rPr>
        <w:t>Ponude se pred</w:t>
      </w:r>
      <w:r w:rsidR="003B78DD" w:rsidRPr="009233AA">
        <w:rPr>
          <w:rFonts w:ascii="Times New Roman" w:hAnsi="Times New Roman" w:cs="Times New Roman"/>
          <w:color w:val="000000"/>
          <w:sz w:val="24"/>
          <w:szCs w:val="24"/>
          <w:lang w:val="pl-PL"/>
        </w:rPr>
        <w:t>aju  radnim danima od 0</w:t>
      </w:r>
      <w:r w:rsidR="00F977D1" w:rsidRPr="009233AA">
        <w:rPr>
          <w:rFonts w:ascii="Times New Roman" w:hAnsi="Times New Roman" w:cs="Times New Roman"/>
          <w:color w:val="000000"/>
          <w:sz w:val="24"/>
          <w:szCs w:val="24"/>
          <w:lang w:val="pl-PL"/>
        </w:rPr>
        <w:t>7:00 do 15</w:t>
      </w:r>
      <w:r w:rsidR="003B78DD" w:rsidRPr="009233AA">
        <w:rPr>
          <w:rFonts w:ascii="Times New Roman" w:hAnsi="Times New Roman" w:cs="Times New Roman"/>
          <w:color w:val="000000"/>
          <w:sz w:val="24"/>
          <w:szCs w:val="24"/>
          <w:lang w:val="pl-PL"/>
        </w:rPr>
        <w:t>:00</w:t>
      </w:r>
      <w:r w:rsidRPr="009233AA">
        <w:rPr>
          <w:rFonts w:ascii="Times New Roman" w:hAnsi="Times New Roman" w:cs="Times New Roman"/>
          <w:color w:val="000000"/>
          <w:sz w:val="24"/>
          <w:szCs w:val="24"/>
          <w:lang w:val="pl-PL"/>
        </w:rPr>
        <w:t xml:space="preserve"> sati, zaključno sa da</w:t>
      </w:r>
      <w:r w:rsidR="00477586" w:rsidRPr="009233AA">
        <w:rPr>
          <w:rFonts w:ascii="Times New Roman" w:hAnsi="Times New Roman" w:cs="Times New Roman"/>
          <w:color w:val="000000"/>
          <w:sz w:val="24"/>
          <w:szCs w:val="24"/>
          <w:lang w:val="pl-PL"/>
        </w:rPr>
        <w:t xml:space="preserve">nom </w:t>
      </w:r>
      <w:r w:rsidR="0071363A">
        <w:rPr>
          <w:rFonts w:ascii="Times New Roman" w:hAnsi="Times New Roman" w:cs="Times New Roman"/>
          <w:sz w:val="24"/>
          <w:szCs w:val="24"/>
          <w:lang w:val="pl-PL"/>
        </w:rPr>
        <w:t>08.05.2018</w:t>
      </w:r>
      <w:r w:rsidR="007E7D5D" w:rsidRPr="009233AA">
        <w:rPr>
          <w:rFonts w:ascii="Times New Roman" w:hAnsi="Times New Roman" w:cs="Times New Roman"/>
          <w:sz w:val="24"/>
          <w:szCs w:val="24"/>
          <w:lang w:val="pl-PL"/>
        </w:rPr>
        <w:t>.</w:t>
      </w:r>
      <w:r w:rsidR="003B78DD" w:rsidRPr="009233AA">
        <w:rPr>
          <w:rFonts w:ascii="Times New Roman" w:hAnsi="Times New Roman" w:cs="Times New Roman"/>
          <w:color w:val="000000"/>
          <w:sz w:val="24"/>
          <w:szCs w:val="24"/>
          <w:lang w:val="pl-PL"/>
        </w:rPr>
        <w:t>godine d</w:t>
      </w:r>
      <w:r w:rsidR="00BD3232" w:rsidRPr="009233AA">
        <w:rPr>
          <w:rFonts w:ascii="Times New Roman" w:hAnsi="Times New Roman" w:cs="Times New Roman"/>
          <w:color w:val="000000"/>
          <w:sz w:val="24"/>
          <w:szCs w:val="24"/>
          <w:lang w:val="pl-PL"/>
        </w:rPr>
        <w:t xml:space="preserve">o </w:t>
      </w:r>
      <w:r w:rsidR="007E7D5D" w:rsidRPr="009233AA">
        <w:rPr>
          <w:rFonts w:ascii="Times New Roman" w:hAnsi="Times New Roman" w:cs="Times New Roman"/>
          <w:b/>
          <w:color w:val="000000"/>
          <w:sz w:val="24"/>
          <w:szCs w:val="24"/>
          <w:lang w:val="pl-PL"/>
        </w:rPr>
        <w:t>09</w:t>
      </w:r>
      <w:r w:rsidR="003B78DD" w:rsidRPr="009233AA">
        <w:rPr>
          <w:rFonts w:ascii="Times New Roman" w:hAnsi="Times New Roman" w:cs="Times New Roman"/>
          <w:b/>
          <w:color w:val="000000"/>
          <w:sz w:val="24"/>
          <w:szCs w:val="24"/>
          <w:lang w:val="pl-PL"/>
        </w:rPr>
        <w:t>:00</w:t>
      </w:r>
      <w:r w:rsidRPr="009233AA">
        <w:rPr>
          <w:rFonts w:ascii="Times New Roman" w:hAnsi="Times New Roman" w:cs="Times New Roman"/>
          <w:b/>
          <w:color w:val="000000"/>
          <w:sz w:val="24"/>
          <w:szCs w:val="24"/>
          <w:lang w:val="pl-PL"/>
        </w:rPr>
        <w:t xml:space="preserve"> sati</w:t>
      </w:r>
      <w:r w:rsidRPr="009233AA">
        <w:rPr>
          <w:rFonts w:ascii="Times New Roman" w:hAnsi="Times New Roman" w:cs="Times New Roman"/>
          <w:color w:val="000000"/>
          <w:sz w:val="24"/>
          <w:szCs w:val="24"/>
          <w:lang w:val="pl-PL"/>
        </w:rPr>
        <w:t>.</w:t>
      </w:r>
    </w:p>
    <w:p w:rsidR="0028471E"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Ponude se mogu predati:</w:t>
      </w:r>
    </w:p>
    <w:p w:rsidR="00866C49" w:rsidRPr="00866C49" w:rsidRDefault="00866C49" w:rsidP="00B460F9">
      <w:pPr>
        <w:spacing w:after="0" w:line="240" w:lineRule="auto"/>
        <w:jc w:val="both"/>
        <w:rPr>
          <w:rFonts w:ascii="Times New Roman" w:hAnsi="Times New Roman" w:cs="Times New Roman"/>
          <w:color w:val="000000"/>
          <w:sz w:val="16"/>
          <w:szCs w:val="24"/>
          <w:lang w:val="pl-PL"/>
        </w:rPr>
      </w:pP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neposrednom predajom na</w:t>
      </w:r>
      <w:r w:rsidRPr="0028471E">
        <w:rPr>
          <w:rFonts w:ascii="Times New Roman" w:hAnsi="Times New Roman" w:cs="Times New Roman"/>
          <w:color w:val="000000"/>
          <w:sz w:val="24"/>
          <w:szCs w:val="24"/>
          <w:lang w:val="pl-PL"/>
        </w:rPr>
        <w:t xml:space="preserve"> arhivi naručioca na adresi Ivana Milutinovića br. 12</w:t>
      </w:r>
      <w:r w:rsidR="00F4266B" w:rsidRPr="0028471E">
        <w:rPr>
          <w:rFonts w:ascii="Times New Roman" w:hAnsi="Times New Roman" w:cs="Times New Roman"/>
          <w:color w:val="000000"/>
          <w:sz w:val="24"/>
          <w:szCs w:val="24"/>
          <w:lang w:val="pl-PL"/>
        </w:rPr>
        <w:t>,</w:t>
      </w:r>
      <w:r w:rsidRPr="0028471E">
        <w:rPr>
          <w:rFonts w:ascii="Times New Roman" w:hAnsi="Times New Roman" w:cs="Times New Roman"/>
          <w:color w:val="000000"/>
          <w:sz w:val="24"/>
          <w:szCs w:val="24"/>
          <w:lang w:val="pl-PL"/>
        </w:rPr>
        <w:t xml:space="preserve"> Podgorica.</w:t>
      </w: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preporučenom pošiljkom sa povratn</w:t>
      </w:r>
      <w:r w:rsidRPr="0028471E">
        <w:rPr>
          <w:rFonts w:ascii="Times New Roman" w:hAnsi="Times New Roman" w:cs="Times New Roman"/>
          <w:color w:val="000000"/>
          <w:sz w:val="24"/>
          <w:szCs w:val="24"/>
          <w:lang w:val="pl-PL"/>
        </w:rPr>
        <w:t>icom na adresi Ivana Milutinovića br.12,</w:t>
      </w:r>
      <w:r w:rsidR="00F4266B" w:rsidRPr="0028471E">
        <w:rPr>
          <w:rFonts w:ascii="Times New Roman" w:hAnsi="Times New Roman" w:cs="Times New Roman"/>
          <w:color w:val="000000"/>
          <w:sz w:val="24"/>
          <w:szCs w:val="24"/>
          <w:lang w:val="pl-PL"/>
        </w:rPr>
        <w:t xml:space="preserve"> </w:t>
      </w:r>
      <w:r w:rsidRPr="0028471E">
        <w:rPr>
          <w:rFonts w:ascii="Times New Roman" w:hAnsi="Times New Roman" w:cs="Times New Roman"/>
          <w:color w:val="000000"/>
          <w:sz w:val="24"/>
          <w:szCs w:val="24"/>
          <w:lang w:val="pl-PL"/>
        </w:rPr>
        <w:t>Podgorica.</w:t>
      </w:r>
    </w:p>
    <w:p w:rsidR="00B460F9" w:rsidRPr="0028471E" w:rsidRDefault="00B460F9" w:rsidP="00B460F9">
      <w:pPr>
        <w:spacing w:after="0" w:line="240" w:lineRule="auto"/>
        <w:jc w:val="both"/>
        <w:rPr>
          <w:rFonts w:ascii="Times New Roman" w:hAnsi="Times New Roman" w:cs="Times New Roman"/>
          <w:color w:val="000000"/>
          <w:sz w:val="14"/>
          <w:szCs w:val="24"/>
          <w:lang w:val="pl-PL"/>
        </w:rPr>
      </w:pPr>
    </w:p>
    <w:p w:rsidR="00402486" w:rsidRPr="009233AA" w:rsidRDefault="00B460F9" w:rsidP="00B460F9">
      <w:pPr>
        <w:spacing w:after="0" w:line="240" w:lineRule="auto"/>
        <w:jc w:val="both"/>
        <w:rPr>
          <w:rFonts w:ascii="Times New Roman" w:hAnsi="Times New Roman" w:cs="Times New Roman"/>
          <w:color w:val="000000"/>
          <w:sz w:val="24"/>
          <w:szCs w:val="24"/>
          <w:lang w:val="pl-PL"/>
        </w:rPr>
      </w:pPr>
      <w:r w:rsidRPr="009233AA">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71363A">
        <w:rPr>
          <w:rFonts w:ascii="Times New Roman" w:hAnsi="Times New Roman" w:cs="Times New Roman"/>
          <w:sz w:val="24"/>
          <w:szCs w:val="24"/>
          <w:lang w:val="pl-PL"/>
        </w:rPr>
        <w:t>08.05.2018</w:t>
      </w:r>
      <w:r w:rsidR="001E1A36" w:rsidRPr="009233AA">
        <w:rPr>
          <w:rFonts w:ascii="Times New Roman" w:hAnsi="Times New Roman" w:cs="Times New Roman"/>
          <w:sz w:val="24"/>
          <w:szCs w:val="24"/>
          <w:lang w:val="pl-PL"/>
        </w:rPr>
        <w:t>.</w:t>
      </w:r>
      <w:r w:rsidR="00BD3232" w:rsidRPr="009233AA">
        <w:rPr>
          <w:rFonts w:ascii="Times New Roman" w:hAnsi="Times New Roman" w:cs="Times New Roman"/>
          <w:color w:val="000000"/>
          <w:sz w:val="24"/>
          <w:szCs w:val="24"/>
          <w:lang w:val="pl-PL"/>
        </w:rPr>
        <w:t xml:space="preserve">godine u </w:t>
      </w:r>
      <w:r w:rsidR="007E7D5D" w:rsidRPr="009233AA">
        <w:rPr>
          <w:rFonts w:ascii="Times New Roman" w:hAnsi="Times New Roman" w:cs="Times New Roman"/>
          <w:b/>
          <w:color w:val="000000"/>
          <w:sz w:val="24"/>
          <w:szCs w:val="24"/>
          <w:lang w:val="pl-PL"/>
        </w:rPr>
        <w:t>10</w:t>
      </w:r>
      <w:r w:rsidR="001E689A" w:rsidRPr="009233AA">
        <w:rPr>
          <w:rFonts w:ascii="Times New Roman" w:hAnsi="Times New Roman" w:cs="Times New Roman"/>
          <w:b/>
          <w:color w:val="000000"/>
          <w:sz w:val="24"/>
          <w:szCs w:val="24"/>
          <w:lang w:val="pl-PL"/>
        </w:rPr>
        <w:t>:</w:t>
      </w:r>
      <w:r w:rsidR="003B78DD" w:rsidRPr="009233AA">
        <w:rPr>
          <w:rFonts w:ascii="Times New Roman" w:hAnsi="Times New Roman" w:cs="Times New Roman"/>
          <w:b/>
          <w:color w:val="000000"/>
          <w:sz w:val="24"/>
          <w:szCs w:val="24"/>
          <w:lang w:val="pl-PL"/>
        </w:rPr>
        <w:t>00</w:t>
      </w:r>
      <w:r w:rsidRPr="009233AA">
        <w:rPr>
          <w:rFonts w:ascii="Times New Roman" w:hAnsi="Times New Roman" w:cs="Times New Roman"/>
          <w:b/>
          <w:color w:val="000000"/>
          <w:sz w:val="24"/>
          <w:szCs w:val="24"/>
          <w:lang w:val="pl-PL"/>
        </w:rPr>
        <w:t xml:space="preserve"> sa</w:t>
      </w:r>
      <w:r w:rsidR="003B78DD" w:rsidRPr="009233AA">
        <w:rPr>
          <w:rFonts w:ascii="Times New Roman" w:hAnsi="Times New Roman" w:cs="Times New Roman"/>
          <w:b/>
          <w:color w:val="000000"/>
          <w:sz w:val="24"/>
          <w:szCs w:val="24"/>
          <w:lang w:val="pl-PL"/>
        </w:rPr>
        <w:t>ti</w:t>
      </w:r>
      <w:r w:rsidR="003B78DD" w:rsidRPr="009233AA">
        <w:rPr>
          <w:rFonts w:ascii="Times New Roman" w:hAnsi="Times New Roman" w:cs="Times New Roman"/>
          <w:color w:val="000000"/>
          <w:sz w:val="24"/>
          <w:szCs w:val="24"/>
          <w:lang w:val="pl-PL"/>
        </w:rPr>
        <w:t xml:space="preserve">, </w:t>
      </w:r>
      <w:r w:rsidR="00FA6C0E" w:rsidRPr="009233AA">
        <w:rPr>
          <w:rFonts w:ascii="Times New Roman" w:hAnsi="Times New Roman" w:cs="Times New Roman"/>
          <w:color w:val="000000"/>
          <w:sz w:val="24"/>
          <w:szCs w:val="24"/>
          <w:lang w:val="pl-PL"/>
        </w:rPr>
        <w:t xml:space="preserve">u poslovnim prostorijama </w:t>
      </w:r>
      <w:r w:rsidR="0071363A">
        <w:rPr>
          <w:rFonts w:ascii="Times New Roman" w:hAnsi="Times New Roman" w:cs="Times New Roman"/>
          <w:color w:val="000000"/>
          <w:sz w:val="24"/>
          <w:szCs w:val="24"/>
          <w:lang w:val="pl-PL"/>
        </w:rPr>
        <w:t>Naručioca, Ivana Milutinovića br.12</w:t>
      </w:r>
      <w:r w:rsidR="00FA6C0E" w:rsidRPr="009233AA">
        <w:rPr>
          <w:rFonts w:ascii="Times New Roman" w:hAnsi="Times New Roman" w:cs="Times New Roman"/>
          <w:color w:val="000000"/>
          <w:sz w:val="24"/>
          <w:szCs w:val="24"/>
          <w:lang w:val="pl-PL"/>
        </w:rPr>
        <w:t xml:space="preserve"> u Podgorici.</w:t>
      </w:r>
    </w:p>
    <w:p w:rsidR="005F6E76" w:rsidRDefault="001E1A36" w:rsidP="00B460F9">
      <w:pPr>
        <w:spacing w:after="0" w:line="240" w:lineRule="auto"/>
        <w:jc w:val="both"/>
        <w:rPr>
          <w:rFonts w:ascii="Times New Roman" w:hAnsi="Times New Roman" w:cs="Times New Roman"/>
          <w:color w:val="000000"/>
          <w:sz w:val="24"/>
          <w:szCs w:val="24"/>
          <w:lang w:val="pl-PL"/>
        </w:rPr>
      </w:pPr>
      <w:r w:rsidRPr="009233AA">
        <w:rPr>
          <w:rFonts w:ascii="Times New Roman" w:hAnsi="Times New Roman" w:cs="Times New Roman"/>
          <w:color w:val="000000"/>
          <w:sz w:val="24"/>
          <w:szCs w:val="24"/>
          <w:lang w:val="pl-PL"/>
        </w:rPr>
        <w:t>Rok za podnoše</w:t>
      </w:r>
      <w:r w:rsidR="00F60C7B" w:rsidRPr="009233AA">
        <w:rPr>
          <w:rFonts w:ascii="Times New Roman" w:hAnsi="Times New Roman" w:cs="Times New Roman"/>
          <w:color w:val="000000"/>
          <w:sz w:val="24"/>
          <w:szCs w:val="24"/>
          <w:lang w:val="pl-PL"/>
        </w:rPr>
        <w:t>nje ponuda je skraćen sa 37 na 2</w:t>
      </w:r>
      <w:r w:rsidR="00EE50D7" w:rsidRPr="009233AA">
        <w:rPr>
          <w:rFonts w:ascii="Times New Roman" w:hAnsi="Times New Roman" w:cs="Times New Roman"/>
          <w:color w:val="000000"/>
          <w:sz w:val="24"/>
          <w:szCs w:val="24"/>
          <w:lang w:val="pl-PL"/>
        </w:rPr>
        <w:t>2</w:t>
      </w:r>
      <w:r w:rsidRPr="009233AA">
        <w:rPr>
          <w:rFonts w:ascii="Times New Roman" w:hAnsi="Times New Roman" w:cs="Times New Roman"/>
          <w:color w:val="000000"/>
          <w:sz w:val="24"/>
          <w:szCs w:val="24"/>
          <w:lang w:val="pl-PL"/>
        </w:rPr>
        <w:t xml:space="preserve"> dana iz razloga urgentnosti predmetne javne nabavke </w:t>
      </w:r>
      <w:r w:rsidR="0028471E" w:rsidRPr="009233AA">
        <w:rPr>
          <w:rFonts w:ascii="Times New Roman" w:hAnsi="Times New Roman" w:cs="Times New Roman"/>
          <w:color w:val="000000"/>
          <w:sz w:val="24"/>
          <w:szCs w:val="24"/>
          <w:lang w:val="pl-PL"/>
        </w:rPr>
        <w:t>radova koji su hitno neophodni</w:t>
      </w:r>
      <w:r w:rsidRPr="009233AA">
        <w:rPr>
          <w:rFonts w:ascii="Times New Roman" w:hAnsi="Times New Roman" w:cs="Times New Roman"/>
          <w:color w:val="000000"/>
          <w:sz w:val="24"/>
          <w:szCs w:val="24"/>
          <w:lang w:val="pl-PL"/>
        </w:rPr>
        <w:t xml:space="preserve"> Naručiocu.</w:t>
      </w:r>
    </w:p>
    <w:p w:rsidR="00123D5A" w:rsidRPr="0028471E" w:rsidRDefault="00123D5A"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 xml:space="preserve">XIV Rok za donošenje odluke o izboru najpovoljnije ponude </w:t>
      </w:r>
    </w:p>
    <w:p w:rsidR="00B460F9" w:rsidRPr="0028471E" w:rsidRDefault="00B460F9" w:rsidP="00B460F9">
      <w:pPr>
        <w:spacing w:after="0" w:line="240" w:lineRule="auto"/>
        <w:jc w:val="both"/>
        <w:rPr>
          <w:rFonts w:ascii="Times New Roman" w:hAnsi="Times New Roman" w:cs="Times New Roman"/>
          <w:b/>
          <w:bCs/>
          <w:color w:val="000000"/>
          <w:sz w:val="18"/>
          <w:szCs w:val="24"/>
        </w:rPr>
      </w:pPr>
    </w:p>
    <w:p w:rsidR="00B460F9" w:rsidRPr="0028471E" w:rsidRDefault="00B460F9" w:rsidP="00B460F9">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color w:val="000000"/>
          <w:sz w:val="24"/>
          <w:szCs w:val="24"/>
          <w:lang w:val="pl-PL"/>
        </w:rPr>
        <w:t>Odluka o izboru najpovoljnije pon</w:t>
      </w:r>
      <w:r w:rsidR="003B78DD" w:rsidRPr="0028471E">
        <w:rPr>
          <w:rFonts w:ascii="Times New Roman" w:hAnsi="Times New Roman" w:cs="Times New Roman"/>
          <w:color w:val="000000"/>
          <w:sz w:val="24"/>
          <w:szCs w:val="24"/>
          <w:lang w:val="pl-PL"/>
        </w:rPr>
        <w:t>ude donijeće se u roku od 90</w:t>
      </w:r>
      <w:r w:rsidRPr="0028471E">
        <w:rPr>
          <w:rFonts w:ascii="Times New Roman" w:hAnsi="Times New Roman" w:cs="Times New Roman"/>
          <w:color w:val="000000"/>
          <w:sz w:val="24"/>
          <w:szCs w:val="24"/>
          <w:lang w:val="pl-PL"/>
        </w:rPr>
        <w:t xml:space="preserve"> dana od dana javnog otvaranja ponuda.</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B460F9"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XV Drugi podaci i uslovi od značaja za spro</w:t>
      </w:r>
      <w:r w:rsidR="00462877" w:rsidRPr="0028471E">
        <w:rPr>
          <w:rFonts w:ascii="Times New Roman" w:hAnsi="Times New Roman" w:cs="Times New Roman"/>
          <w:b/>
          <w:bCs/>
          <w:color w:val="000000"/>
          <w:sz w:val="24"/>
          <w:szCs w:val="24"/>
        </w:rPr>
        <w:t>vodjenje postupka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Rok i način pla</w:t>
      </w:r>
      <w:r w:rsidRPr="0028471E">
        <w:rPr>
          <w:rFonts w:ascii="Times New Roman" w:hAnsi="Times New Roman" w:cs="Times New Roman"/>
          <w:b/>
          <w:bCs/>
          <w:color w:val="000000"/>
          <w:sz w:val="24"/>
          <w:szCs w:val="24"/>
          <w:lang w:val="sr-Latn-CS"/>
        </w:rPr>
        <w:t>ćanja</w:t>
      </w:r>
    </w:p>
    <w:p w:rsidR="00B460F9" w:rsidRPr="0028471E" w:rsidRDefault="00B460F9" w:rsidP="00AC4C4B">
      <w:pPr>
        <w:pStyle w:val="ListParagraph"/>
        <w:ind w:left="0"/>
        <w:jc w:val="both"/>
        <w:rPr>
          <w:rFonts w:ascii="Times New Roman" w:hAnsi="Times New Roman" w:cs="Times New Roman"/>
          <w:sz w:val="24"/>
          <w:szCs w:val="24"/>
        </w:rPr>
      </w:pPr>
      <w:r w:rsidRPr="0028471E">
        <w:rPr>
          <w:rFonts w:ascii="Times New Roman" w:hAnsi="Times New Roman" w:cs="Times New Roman"/>
          <w:sz w:val="24"/>
          <w:szCs w:val="24"/>
        </w:rPr>
        <w:lastRenderedPageBreak/>
        <w:t>Rok plaćan</w:t>
      </w:r>
      <w:r w:rsidR="00402486" w:rsidRPr="0028471E">
        <w:rPr>
          <w:rFonts w:ascii="Times New Roman" w:hAnsi="Times New Roman" w:cs="Times New Roman"/>
          <w:sz w:val="24"/>
          <w:szCs w:val="24"/>
        </w:rPr>
        <w:t xml:space="preserve">ja je: </w:t>
      </w:r>
      <w:r w:rsidR="00050E04" w:rsidRPr="0028471E">
        <w:rPr>
          <w:rFonts w:ascii="Times New Roman" w:hAnsi="Times New Roman" w:cs="Times New Roman"/>
          <w:sz w:val="24"/>
          <w:szCs w:val="24"/>
        </w:rPr>
        <w:t xml:space="preserve">U roku od </w:t>
      </w:r>
      <w:r w:rsidR="00462877" w:rsidRPr="0028471E">
        <w:rPr>
          <w:rFonts w:ascii="Times New Roman" w:hAnsi="Times New Roman" w:cs="Times New Roman"/>
          <w:sz w:val="24"/>
          <w:szCs w:val="24"/>
        </w:rPr>
        <w:t>60</w:t>
      </w:r>
      <w:r w:rsidR="00050E04" w:rsidRPr="0028471E">
        <w:rPr>
          <w:rFonts w:ascii="Times New Roman" w:hAnsi="Times New Roman" w:cs="Times New Roman"/>
          <w:sz w:val="24"/>
          <w:szCs w:val="24"/>
        </w:rPr>
        <w:t xml:space="preserve"> </w:t>
      </w:r>
      <w:r w:rsidR="00FD647E" w:rsidRPr="0028471E">
        <w:rPr>
          <w:rFonts w:ascii="Times New Roman" w:hAnsi="Times New Roman" w:cs="Times New Roman"/>
          <w:sz w:val="24"/>
          <w:szCs w:val="24"/>
        </w:rPr>
        <w:t xml:space="preserve">kalendarskih </w:t>
      </w:r>
      <w:r w:rsidR="00050E04" w:rsidRPr="0028471E">
        <w:rPr>
          <w:rFonts w:ascii="Times New Roman" w:hAnsi="Times New Roman" w:cs="Times New Roman"/>
          <w:sz w:val="24"/>
          <w:szCs w:val="24"/>
        </w:rPr>
        <w:t xml:space="preserve">dana od dana </w:t>
      </w:r>
      <w:r w:rsidR="00FD647E" w:rsidRPr="0028471E">
        <w:rPr>
          <w:rFonts w:ascii="Times New Roman" w:hAnsi="Times New Roman" w:cs="Times New Roman"/>
          <w:sz w:val="24"/>
          <w:szCs w:val="24"/>
        </w:rPr>
        <w:t>prijema</w:t>
      </w:r>
      <w:r w:rsidR="00050E04" w:rsidRPr="0028471E">
        <w:rPr>
          <w:rFonts w:ascii="Times New Roman" w:hAnsi="Times New Roman" w:cs="Times New Roman"/>
          <w:sz w:val="24"/>
          <w:szCs w:val="24"/>
        </w:rPr>
        <w:t xml:space="preserve"> </w:t>
      </w:r>
      <w:r w:rsidR="00462877" w:rsidRPr="0028471E">
        <w:rPr>
          <w:rFonts w:ascii="Times New Roman" w:eastAsia="Times New Roman" w:hAnsi="Times New Roman" w:cs="Times New Roman"/>
        </w:rPr>
        <w:t>fakture</w:t>
      </w:r>
      <w:r w:rsidR="000036AC" w:rsidRPr="0028471E">
        <w:rPr>
          <w:rFonts w:ascii="Times New Roman" w:eastAsia="Times New Roman" w:hAnsi="Times New Roman" w:cs="Times New Roman"/>
        </w:rPr>
        <w:t>/situacije</w:t>
      </w:r>
      <w:r w:rsidR="00341507" w:rsidRPr="0028471E">
        <w:rPr>
          <w:rFonts w:ascii="Times New Roman" w:eastAsia="Times New Roman" w:hAnsi="Times New Roman" w:cs="Times New Roman"/>
        </w:rPr>
        <w:t xml:space="preserve"> za izvede</w:t>
      </w:r>
      <w:r w:rsidR="00462877" w:rsidRPr="0028471E">
        <w:rPr>
          <w:rFonts w:ascii="Times New Roman" w:eastAsia="Times New Roman" w:hAnsi="Times New Roman" w:cs="Times New Roman"/>
        </w:rPr>
        <w:t>ne radove</w:t>
      </w:r>
      <w:r w:rsidR="00FD647E" w:rsidRPr="0028471E">
        <w:rPr>
          <w:rFonts w:ascii="Times New Roman" w:eastAsia="Times New Roman" w:hAnsi="Times New Roman" w:cs="Times New Roman"/>
        </w:rPr>
        <w:t>.</w:t>
      </w:r>
    </w:p>
    <w:p w:rsidR="00B460F9" w:rsidRPr="0028471E" w:rsidRDefault="00B460F9" w:rsidP="002036BF">
      <w:pPr>
        <w:pStyle w:val="ListParagraph"/>
        <w:spacing w:before="0"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Način plaća</w:t>
      </w:r>
      <w:r w:rsidR="00402486" w:rsidRPr="0028471E">
        <w:rPr>
          <w:rFonts w:ascii="Times New Roman" w:hAnsi="Times New Roman" w:cs="Times New Roman"/>
          <w:color w:val="000000"/>
          <w:sz w:val="24"/>
          <w:szCs w:val="24"/>
        </w:rPr>
        <w:t>nja je: virmanski.</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p>
    <w:p w:rsidR="00B460F9" w:rsidRPr="0028471E" w:rsidRDefault="00AC4C4B" w:rsidP="00B460F9">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b/>
          <w:bCs/>
          <w:color w:val="000000"/>
          <w:sz w:val="24"/>
          <w:szCs w:val="24"/>
        </w:rPr>
        <w:t>Sredstva finansijskog obezbjeđenja ugovora o javnoj nabavci</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B460F9"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Ponuđač čija ponuda bude izabrana kao najpovoljnija je dužan da dostavi naručiocu:</w:t>
      </w:r>
    </w:p>
    <w:p w:rsidR="00402486" w:rsidRPr="0028471E" w:rsidRDefault="00402486" w:rsidP="00B460F9">
      <w:pPr>
        <w:spacing w:after="0" w:line="240" w:lineRule="auto"/>
        <w:jc w:val="both"/>
        <w:rPr>
          <w:rFonts w:ascii="Times New Roman" w:hAnsi="Times New Roman" w:cs="Times New Roman"/>
          <w:color w:val="000000"/>
          <w:sz w:val="24"/>
          <w:szCs w:val="24"/>
        </w:rPr>
      </w:pPr>
    </w:p>
    <w:p w:rsidR="00D319AE" w:rsidRPr="0028471E" w:rsidRDefault="003B78DD" w:rsidP="002036BF">
      <w:pPr>
        <w:pStyle w:val="ListParagraph"/>
        <w:spacing w:before="0"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garanciju za dobro izvrš</w:t>
      </w:r>
      <w:r w:rsidRPr="0028471E">
        <w:rPr>
          <w:rFonts w:ascii="Times New Roman" w:hAnsi="Times New Roman" w:cs="Times New Roman"/>
          <w:color w:val="000000"/>
          <w:sz w:val="24"/>
          <w:szCs w:val="24"/>
        </w:rPr>
        <w:t xml:space="preserve">enje ugovora u iznosu od 5 </w:t>
      </w:r>
      <w:r w:rsidR="00B460F9" w:rsidRPr="0028471E">
        <w:rPr>
          <w:rFonts w:ascii="Times New Roman" w:hAnsi="Times New Roman" w:cs="Times New Roman"/>
          <w:color w:val="000000"/>
          <w:sz w:val="24"/>
          <w:szCs w:val="24"/>
        </w:rPr>
        <w:t>% od vrijednosti ugovora</w:t>
      </w:r>
      <w:r w:rsidR="00462877" w:rsidRPr="0028471E">
        <w:rPr>
          <w:rFonts w:ascii="Times New Roman" w:hAnsi="Times New Roman" w:cs="Times New Roman"/>
          <w:color w:val="000000"/>
          <w:sz w:val="24"/>
          <w:szCs w:val="24"/>
        </w:rPr>
        <w:t>;</w:t>
      </w:r>
    </w:p>
    <w:p w:rsidR="00D319AE" w:rsidRPr="001B5ADA" w:rsidRDefault="00F977D1" w:rsidP="00E50F00">
      <w:pPr>
        <w:tabs>
          <w:tab w:val="left" w:pos="182"/>
        </w:tabs>
        <w:spacing w:after="0" w:line="240" w:lineRule="auto"/>
        <w:jc w:val="both"/>
        <w:rPr>
          <w:rFonts w:ascii="Times New Roman" w:hAnsi="Times New Roman" w:cs="Times New Roman"/>
          <w:sz w:val="24"/>
          <w:szCs w:val="24"/>
          <w:lang w:val="sr-Latn-CS"/>
        </w:rPr>
      </w:pPr>
      <w:r w:rsidRPr="001B5ADA">
        <w:rPr>
          <w:rFonts w:ascii="Times New Roman" w:hAnsi="Times New Roman" w:cs="Times New Roman"/>
          <w:sz w:val="24"/>
          <w:szCs w:val="24"/>
        </w:rPr>
        <w:sym w:font="Wingdings" w:char="F0FD"/>
      </w:r>
      <w:r w:rsidRPr="001B5ADA">
        <w:rPr>
          <w:rFonts w:ascii="Times New Roman" w:hAnsi="Times New Roman" w:cs="Times New Roman"/>
          <w:sz w:val="24"/>
          <w:szCs w:val="24"/>
        </w:rPr>
        <w:t xml:space="preserve"> </w:t>
      </w:r>
      <w:r w:rsidRPr="001B5ADA">
        <w:rPr>
          <w:rFonts w:ascii="Times New Roman" w:hAnsi="Times New Roman" w:cs="Times New Roman"/>
          <w:sz w:val="24"/>
          <w:szCs w:val="24"/>
          <w:lang w:val="sr-Latn-CS"/>
        </w:rPr>
        <w:t>garancija za otklanjanje nedostataka u garantnom roku  u  iznosu od 5% Ugovorene cijene, sa rokom važenja 30 dana dužim od garantnog roka.</w:t>
      </w:r>
    </w:p>
    <w:p w:rsidR="0052342F" w:rsidRDefault="0052342F" w:rsidP="00E50F00">
      <w:pPr>
        <w:tabs>
          <w:tab w:val="left" w:pos="182"/>
        </w:tabs>
        <w:spacing w:after="0" w:line="240" w:lineRule="auto"/>
        <w:jc w:val="both"/>
        <w:rPr>
          <w:rFonts w:ascii="Times New Roman" w:hAnsi="Times New Roman" w:cs="Times New Roman"/>
          <w:sz w:val="24"/>
          <w:szCs w:val="24"/>
          <w:lang w:val="sr-Latn-CS"/>
        </w:rPr>
      </w:pPr>
    </w:p>
    <w:p w:rsidR="0052342F" w:rsidRDefault="0052342F"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B772EC" w:rsidRDefault="00B772EC" w:rsidP="00E50F00">
      <w:pPr>
        <w:tabs>
          <w:tab w:val="left" w:pos="182"/>
        </w:tabs>
        <w:spacing w:after="0" w:line="240" w:lineRule="auto"/>
        <w:jc w:val="both"/>
        <w:rPr>
          <w:rFonts w:ascii="Times New Roman" w:hAnsi="Times New Roman" w:cs="Times New Roman"/>
          <w:sz w:val="24"/>
          <w:szCs w:val="24"/>
          <w:lang w:val="sr-Latn-CS"/>
        </w:rPr>
      </w:pPr>
    </w:p>
    <w:p w:rsidR="00B772EC" w:rsidRDefault="00B772EC" w:rsidP="00E50F00">
      <w:pPr>
        <w:tabs>
          <w:tab w:val="left" w:pos="182"/>
        </w:tabs>
        <w:spacing w:after="0" w:line="240" w:lineRule="auto"/>
        <w:jc w:val="both"/>
        <w:rPr>
          <w:rFonts w:ascii="Times New Roman" w:hAnsi="Times New Roman" w:cs="Times New Roman"/>
          <w:sz w:val="24"/>
          <w:szCs w:val="24"/>
          <w:lang w:val="sr-Latn-CS"/>
        </w:rPr>
      </w:pPr>
    </w:p>
    <w:p w:rsidR="00E80417" w:rsidRDefault="00E80417" w:rsidP="00E50F00">
      <w:pPr>
        <w:tabs>
          <w:tab w:val="left" w:pos="182"/>
        </w:tabs>
        <w:spacing w:after="0" w:line="240" w:lineRule="auto"/>
        <w:jc w:val="both"/>
        <w:rPr>
          <w:rFonts w:ascii="Times New Roman" w:hAnsi="Times New Roman" w:cs="Times New Roman"/>
          <w:sz w:val="24"/>
          <w:szCs w:val="24"/>
          <w:lang w:val="sr-Latn-CS"/>
        </w:rPr>
      </w:pPr>
    </w:p>
    <w:p w:rsidR="009A7C54" w:rsidRDefault="009A7C54" w:rsidP="00E50F00">
      <w:pPr>
        <w:tabs>
          <w:tab w:val="left" w:pos="182"/>
        </w:tabs>
        <w:spacing w:after="0" w:line="240" w:lineRule="auto"/>
        <w:jc w:val="both"/>
        <w:rPr>
          <w:rFonts w:ascii="Times New Roman" w:hAnsi="Times New Roman" w:cs="Times New Roman"/>
          <w:sz w:val="24"/>
          <w:szCs w:val="24"/>
          <w:lang w:val="sr-Latn-CS"/>
        </w:rPr>
      </w:pPr>
    </w:p>
    <w:p w:rsidR="000B1836" w:rsidRDefault="000B1836" w:rsidP="00E50F00">
      <w:pPr>
        <w:tabs>
          <w:tab w:val="left" w:pos="182"/>
        </w:tabs>
        <w:spacing w:after="0" w:line="240" w:lineRule="auto"/>
        <w:jc w:val="both"/>
        <w:rPr>
          <w:rFonts w:ascii="Times New Roman" w:hAnsi="Times New Roman" w:cs="Times New Roman"/>
          <w:sz w:val="24"/>
          <w:szCs w:val="24"/>
          <w:lang w:val="sr-Latn-CS"/>
        </w:rPr>
      </w:pPr>
    </w:p>
    <w:p w:rsidR="000B1836" w:rsidRDefault="000B1836" w:rsidP="00E50F00">
      <w:pPr>
        <w:tabs>
          <w:tab w:val="left" w:pos="182"/>
        </w:tabs>
        <w:spacing w:after="0" w:line="240" w:lineRule="auto"/>
        <w:jc w:val="both"/>
        <w:rPr>
          <w:rFonts w:ascii="Times New Roman" w:hAnsi="Times New Roman" w:cs="Times New Roman"/>
          <w:sz w:val="24"/>
          <w:szCs w:val="24"/>
          <w:lang w:val="sr-Latn-CS"/>
        </w:rPr>
      </w:pPr>
    </w:p>
    <w:p w:rsidR="000B1836" w:rsidRDefault="000B1836" w:rsidP="00E50F00">
      <w:pPr>
        <w:tabs>
          <w:tab w:val="left" w:pos="182"/>
        </w:tabs>
        <w:spacing w:after="0" w:line="240" w:lineRule="auto"/>
        <w:jc w:val="both"/>
        <w:rPr>
          <w:rFonts w:ascii="Times New Roman" w:hAnsi="Times New Roman" w:cs="Times New Roman"/>
          <w:sz w:val="24"/>
          <w:szCs w:val="24"/>
          <w:lang w:val="sr-Latn-CS"/>
        </w:rPr>
      </w:pPr>
    </w:p>
    <w:p w:rsidR="009A7C54" w:rsidRDefault="009A7C54" w:rsidP="00E50F00">
      <w:pPr>
        <w:tabs>
          <w:tab w:val="left" w:pos="182"/>
        </w:tabs>
        <w:spacing w:after="0" w:line="240" w:lineRule="auto"/>
        <w:jc w:val="both"/>
        <w:rPr>
          <w:rFonts w:ascii="Times New Roman" w:hAnsi="Times New Roman" w:cs="Times New Roman"/>
          <w:sz w:val="24"/>
          <w:szCs w:val="24"/>
          <w:lang w:val="sr-Latn-CS"/>
        </w:rPr>
      </w:pPr>
    </w:p>
    <w:p w:rsidR="009A7C54" w:rsidRDefault="009A7C54" w:rsidP="00E50F00">
      <w:pPr>
        <w:tabs>
          <w:tab w:val="left" w:pos="182"/>
        </w:tabs>
        <w:spacing w:after="0" w:line="240" w:lineRule="auto"/>
        <w:jc w:val="both"/>
        <w:rPr>
          <w:rFonts w:ascii="Times New Roman" w:hAnsi="Times New Roman" w:cs="Times New Roman"/>
          <w:sz w:val="24"/>
          <w:szCs w:val="24"/>
          <w:lang w:val="sr-Latn-CS"/>
        </w:rPr>
      </w:pPr>
    </w:p>
    <w:p w:rsidR="0052342F" w:rsidRDefault="0052342F" w:rsidP="00E50F00">
      <w:pPr>
        <w:tabs>
          <w:tab w:val="left" w:pos="182"/>
        </w:tabs>
        <w:spacing w:after="0" w:line="240" w:lineRule="auto"/>
        <w:jc w:val="both"/>
        <w:rPr>
          <w:rFonts w:ascii="Times New Roman" w:hAnsi="Times New Roman" w:cs="Times New Roman"/>
          <w:sz w:val="24"/>
          <w:szCs w:val="24"/>
          <w:lang w:val="sr-Latn-CS"/>
        </w:rPr>
      </w:pPr>
    </w:p>
    <w:p w:rsidR="00403B57" w:rsidRDefault="00403B57" w:rsidP="00E50F00">
      <w:pPr>
        <w:tabs>
          <w:tab w:val="left" w:pos="182"/>
        </w:tabs>
        <w:spacing w:after="0" w:line="240" w:lineRule="auto"/>
        <w:jc w:val="both"/>
        <w:rPr>
          <w:rFonts w:ascii="Times New Roman" w:hAnsi="Times New Roman" w:cs="Times New Roman"/>
          <w:sz w:val="24"/>
          <w:szCs w:val="24"/>
          <w:lang w:val="sr-Latn-CS"/>
        </w:rPr>
      </w:pPr>
    </w:p>
    <w:p w:rsidR="00403B57" w:rsidRPr="0028471E" w:rsidRDefault="00403B57" w:rsidP="00E50F00">
      <w:pPr>
        <w:tabs>
          <w:tab w:val="left" w:pos="182"/>
        </w:tabs>
        <w:spacing w:after="0" w:line="240" w:lineRule="auto"/>
        <w:jc w:val="both"/>
        <w:rPr>
          <w:rFonts w:ascii="Times New Roman" w:hAnsi="Times New Roman" w:cs="Times New Roman"/>
          <w:sz w:val="24"/>
          <w:szCs w:val="24"/>
          <w:lang w:val="sr-Latn-CS"/>
        </w:rPr>
      </w:pPr>
    </w:p>
    <w:p w:rsidR="00D314F3" w:rsidRPr="0028471E" w:rsidRDefault="00D314F3" w:rsidP="00E50F00">
      <w:pPr>
        <w:tabs>
          <w:tab w:val="left" w:pos="182"/>
        </w:tabs>
        <w:spacing w:after="0" w:line="240" w:lineRule="auto"/>
        <w:jc w:val="both"/>
        <w:rPr>
          <w:rFonts w:ascii="Times New Roman" w:hAnsi="Times New Roman" w:cs="Times New Roman"/>
          <w:sz w:val="24"/>
          <w:szCs w:val="24"/>
          <w:lang w:val="sr-Latn-CS"/>
        </w:rPr>
      </w:pPr>
    </w:p>
    <w:p w:rsidR="00FB62D5" w:rsidRPr="0028471E" w:rsidRDefault="00B460F9" w:rsidP="00F4266B">
      <w:pPr>
        <w:pStyle w:val="Heading1"/>
        <w:pBdr>
          <w:top w:val="single" w:sz="4" w:space="1" w:color="auto"/>
          <w:left w:val="single" w:sz="4" w:space="4" w:color="auto"/>
          <w:bottom w:val="single" w:sz="4" w:space="1" w:color="auto"/>
          <w:right w:val="single" w:sz="4" w:space="4" w:color="auto"/>
        </w:pBdr>
        <w:shd w:val="clear" w:color="auto" w:fill="D9D9D9"/>
        <w:tabs>
          <w:tab w:val="left" w:pos="284"/>
        </w:tabs>
        <w:spacing w:after="240"/>
        <w:rPr>
          <w:i w:val="0"/>
          <w:iCs w:val="0"/>
          <w:color w:val="000000"/>
          <w:u w:val="none"/>
        </w:rPr>
      </w:pPr>
      <w:bookmarkStart w:id="4" w:name="_Toc416180134"/>
      <w:bookmarkStart w:id="5" w:name="_Toc489857680"/>
      <w:r w:rsidRPr="0028471E">
        <w:rPr>
          <w:i w:val="0"/>
          <w:iCs w:val="0"/>
          <w:color w:val="000000"/>
          <w:u w:val="none"/>
        </w:rPr>
        <w:lastRenderedPageBreak/>
        <w:t>TEHNIČKE KARAKTERISTIKE ILI SPECIFIKACIJE PREDMETA JAVNE NABAVKE, ODNOSNO PREDMJER RADOVA</w:t>
      </w:r>
      <w:bookmarkEnd w:id="4"/>
      <w:bookmarkEnd w:id="5"/>
    </w:p>
    <w:tbl>
      <w:tblPr>
        <w:tblW w:w="507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70" w:type="dxa"/>
          <w:right w:w="70" w:type="dxa"/>
        </w:tblCellMar>
        <w:tblLook w:val="00A0" w:firstRow="1" w:lastRow="0" w:firstColumn="1" w:lastColumn="0" w:noHBand="0" w:noVBand="0"/>
      </w:tblPr>
      <w:tblGrid>
        <w:gridCol w:w="442"/>
        <w:gridCol w:w="6530"/>
        <w:gridCol w:w="1115"/>
        <w:gridCol w:w="1113"/>
      </w:tblGrid>
      <w:tr w:rsidR="00791728" w:rsidRPr="00853472" w:rsidTr="00DD5286">
        <w:trPr>
          <w:trHeight w:val="20"/>
        </w:trPr>
        <w:tc>
          <w:tcPr>
            <w:tcW w:w="5000" w:type="pct"/>
            <w:gridSpan w:val="4"/>
            <w:tcBorders>
              <w:top w:val="nil"/>
              <w:left w:val="nil"/>
              <w:right w:val="nil"/>
            </w:tcBorders>
            <w:shd w:val="clear" w:color="auto" w:fill="auto"/>
            <w:vAlign w:val="center"/>
          </w:tcPr>
          <w:p w:rsidR="00EE50D7" w:rsidRPr="00853472" w:rsidRDefault="00EE50D7" w:rsidP="00D629EF">
            <w:pPr>
              <w:spacing w:after="0" w:line="240" w:lineRule="auto"/>
              <w:jc w:val="center"/>
              <w:rPr>
                <w:rFonts w:ascii="Times New Roman" w:hAnsi="Times New Roman" w:cs="Times New Roman"/>
                <w:b/>
                <w:lang w:eastAsia="sr-Latn-CS"/>
              </w:rPr>
            </w:pPr>
          </w:p>
        </w:tc>
      </w:tr>
      <w:tr w:rsidR="00DD5286" w:rsidRPr="00853472" w:rsidTr="00AB5E7C">
        <w:trPr>
          <w:trHeight w:val="20"/>
        </w:trPr>
        <w:tc>
          <w:tcPr>
            <w:tcW w:w="240" w:type="pct"/>
            <w:shd w:val="clear" w:color="auto" w:fill="BDD6EE" w:themeFill="accent1" w:themeFillTint="66"/>
            <w:vAlign w:val="center"/>
          </w:tcPr>
          <w:p w:rsidR="004E5CC4" w:rsidRPr="00853472" w:rsidRDefault="004E5CC4" w:rsidP="00D629EF">
            <w:pPr>
              <w:spacing w:after="0" w:line="240" w:lineRule="auto"/>
              <w:jc w:val="center"/>
              <w:rPr>
                <w:rFonts w:ascii="Times New Roman" w:hAnsi="Times New Roman" w:cs="Times New Roman"/>
                <w:b/>
                <w:lang w:eastAsia="sr-Latn-CS"/>
              </w:rPr>
            </w:pPr>
            <w:r w:rsidRPr="00853472">
              <w:rPr>
                <w:rFonts w:ascii="Times New Roman" w:hAnsi="Times New Roman" w:cs="Times New Roman"/>
                <w:b/>
                <w:lang w:eastAsia="sr-Latn-CS"/>
              </w:rPr>
              <w:t>RB</w:t>
            </w:r>
          </w:p>
        </w:tc>
        <w:tc>
          <w:tcPr>
            <w:tcW w:w="3549" w:type="pct"/>
            <w:shd w:val="clear" w:color="auto" w:fill="BDD6EE" w:themeFill="accent1" w:themeFillTint="66"/>
            <w:vAlign w:val="center"/>
          </w:tcPr>
          <w:p w:rsidR="004E5CC4" w:rsidRPr="00853472" w:rsidRDefault="004E5CC4" w:rsidP="00D629EF">
            <w:pPr>
              <w:spacing w:after="0" w:line="240" w:lineRule="auto"/>
              <w:jc w:val="center"/>
              <w:rPr>
                <w:rFonts w:ascii="Times New Roman" w:hAnsi="Times New Roman" w:cs="Times New Roman"/>
                <w:b/>
                <w:lang w:eastAsia="sr-Latn-CS"/>
              </w:rPr>
            </w:pPr>
            <w:r w:rsidRPr="00853472">
              <w:rPr>
                <w:rFonts w:ascii="Times New Roman" w:hAnsi="Times New Roman" w:cs="Times New Roman"/>
                <w:b/>
                <w:lang w:eastAsia="sr-Latn-CS"/>
              </w:rPr>
              <w:t>Naziv</w:t>
            </w:r>
          </w:p>
        </w:tc>
        <w:tc>
          <w:tcPr>
            <w:tcW w:w="606" w:type="pct"/>
            <w:shd w:val="clear" w:color="auto" w:fill="BDD6EE" w:themeFill="accent1" w:themeFillTint="66"/>
            <w:vAlign w:val="center"/>
          </w:tcPr>
          <w:p w:rsidR="004E5CC4" w:rsidRPr="00853472" w:rsidRDefault="004E5CC4" w:rsidP="00D629EF">
            <w:pPr>
              <w:spacing w:after="0" w:line="240" w:lineRule="auto"/>
              <w:jc w:val="center"/>
              <w:rPr>
                <w:rFonts w:ascii="Times New Roman" w:hAnsi="Times New Roman" w:cs="Times New Roman"/>
                <w:b/>
                <w:lang w:eastAsia="sr-Latn-CS"/>
              </w:rPr>
            </w:pPr>
            <w:r w:rsidRPr="00853472">
              <w:rPr>
                <w:rFonts w:ascii="Times New Roman" w:hAnsi="Times New Roman" w:cs="Times New Roman"/>
                <w:b/>
                <w:lang w:eastAsia="sr-Latn-CS"/>
              </w:rPr>
              <w:t>Jedinica mjere</w:t>
            </w:r>
          </w:p>
        </w:tc>
        <w:tc>
          <w:tcPr>
            <w:tcW w:w="606" w:type="pct"/>
            <w:shd w:val="clear" w:color="auto" w:fill="BDD6EE" w:themeFill="accent1" w:themeFillTint="66"/>
            <w:vAlign w:val="center"/>
          </w:tcPr>
          <w:p w:rsidR="004E5CC4" w:rsidRPr="00853472" w:rsidRDefault="004E5CC4" w:rsidP="00D629EF">
            <w:pPr>
              <w:spacing w:after="0" w:line="240" w:lineRule="auto"/>
              <w:jc w:val="center"/>
              <w:rPr>
                <w:rFonts w:ascii="Times New Roman" w:hAnsi="Times New Roman" w:cs="Times New Roman"/>
                <w:b/>
                <w:lang w:eastAsia="sr-Latn-CS"/>
              </w:rPr>
            </w:pPr>
            <w:r w:rsidRPr="00853472">
              <w:rPr>
                <w:rFonts w:ascii="Times New Roman" w:hAnsi="Times New Roman" w:cs="Times New Roman"/>
                <w:b/>
                <w:lang w:eastAsia="sr-Latn-CS"/>
              </w:rPr>
              <w:t>Količina</w:t>
            </w:r>
          </w:p>
        </w:tc>
      </w:tr>
      <w:tr w:rsidR="00572AD8" w:rsidRPr="00853472" w:rsidTr="00AB5E7C">
        <w:trPr>
          <w:trHeight w:val="340"/>
        </w:trPr>
        <w:tc>
          <w:tcPr>
            <w:tcW w:w="240" w:type="pct"/>
            <w:shd w:val="clear" w:color="auto" w:fill="auto"/>
            <w:vAlign w:val="center"/>
          </w:tcPr>
          <w:p w:rsidR="00572AD8" w:rsidRPr="00853472" w:rsidRDefault="00572AD8" w:rsidP="00572AD8">
            <w:pPr>
              <w:pStyle w:val="NoSpacing"/>
              <w:jc w:val="center"/>
              <w:rPr>
                <w:rFonts w:ascii="Times New Roman" w:hAnsi="Times New Roman" w:cs="Times New Roman"/>
                <w:sz w:val="22"/>
                <w:szCs w:val="22"/>
              </w:rPr>
            </w:pPr>
            <w:r w:rsidRPr="00853472">
              <w:rPr>
                <w:rFonts w:ascii="Times New Roman" w:hAnsi="Times New Roman" w:cs="Times New Roman"/>
                <w:sz w:val="22"/>
                <w:szCs w:val="22"/>
              </w:rPr>
              <w:t>1.</w:t>
            </w:r>
          </w:p>
        </w:tc>
        <w:tc>
          <w:tcPr>
            <w:tcW w:w="3549" w:type="pct"/>
          </w:tcPr>
          <w:p w:rsidR="00572AD8" w:rsidRPr="00572AD8" w:rsidRDefault="00572AD8" w:rsidP="00572AD8">
            <w:pPr>
              <w:rPr>
                <w:rFonts w:ascii="Times New Roman" w:hAnsi="Times New Roman" w:cs="Times New Roman"/>
              </w:rPr>
            </w:pPr>
            <w:r w:rsidRPr="00572AD8">
              <w:rPr>
                <w:rFonts w:ascii="Times New Roman" w:hAnsi="Times New Roman" w:cs="Times New Roman"/>
              </w:rPr>
              <w:t>Nabavka materijala i opreme, isporuka do mjesta ugradnje i izvođ</w:t>
            </w:r>
            <w:r w:rsidR="00123D5A">
              <w:rPr>
                <w:rFonts w:ascii="Times New Roman" w:hAnsi="Times New Roman" w:cs="Times New Roman"/>
              </w:rPr>
              <w:t>enje radova "Izgradnja TS 10/0,4 kV 1x1000 kVA ‘’Rudo Polje’’ sa priključnim 10 kV kablovskim vodovima-Nikšić’’</w:t>
            </w:r>
            <w:r w:rsidRPr="00572AD8">
              <w:rPr>
                <w:rFonts w:ascii="Times New Roman" w:hAnsi="Times New Roman" w:cs="Times New Roman"/>
              </w:rPr>
              <w:t xml:space="preserve"> po revidovanom Glavnom projektu</w:t>
            </w:r>
            <w:r w:rsidR="00AB5E7C">
              <w:rPr>
                <w:rFonts w:ascii="Times New Roman" w:hAnsi="Times New Roman" w:cs="Times New Roman"/>
              </w:rPr>
              <w:t xml:space="preserve"> </w:t>
            </w:r>
          </w:p>
        </w:tc>
        <w:tc>
          <w:tcPr>
            <w:tcW w:w="606" w:type="pct"/>
            <w:vAlign w:val="center"/>
          </w:tcPr>
          <w:p w:rsidR="00572AD8" w:rsidRPr="00853472" w:rsidRDefault="00572AD8" w:rsidP="00572AD8">
            <w:pPr>
              <w:spacing w:after="0" w:line="240" w:lineRule="auto"/>
              <w:jc w:val="center"/>
              <w:rPr>
                <w:rFonts w:ascii="Times New Roman" w:hAnsi="Times New Roman" w:cs="Times New Roman"/>
                <w:lang w:val="sr-Latn-CS"/>
              </w:rPr>
            </w:pPr>
            <w:r w:rsidRPr="00853472">
              <w:rPr>
                <w:rFonts w:ascii="Times New Roman" w:hAnsi="Times New Roman" w:cs="Times New Roman"/>
                <w:lang w:val="sr-Latn-CS"/>
              </w:rPr>
              <w:t>kom</w:t>
            </w:r>
          </w:p>
        </w:tc>
        <w:tc>
          <w:tcPr>
            <w:tcW w:w="606" w:type="pct"/>
            <w:vAlign w:val="center"/>
          </w:tcPr>
          <w:p w:rsidR="00572AD8" w:rsidRPr="00853472" w:rsidRDefault="00572AD8" w:rsidP="00572AD8">
            <w:pPr>
              <w:spacing w:after="0" w:line="240" w:lineRule="auto"/>
              <w:jc w:val="center"/>
              <w:rPr>
                <w:rFonts w:ascii="Times New Roman" w:hAnsi="Times New Roman" w:cs="Times New Roman"/>
                <w:lang w:val="sr-Latn-CS"/>
              </w:rPr>
            </w:pPr>
            <w:r w:rsidRPr="00853472">
              <w:rPr>
                <w:rFonts w:ascii="Times New Roman" w:hAnsi="Times New Roman" w:cs="Times New Roman"/>
                <w:lang w:val="sr-Latn-CS"/>
              </w:rPr>
              <w:t>1</w:t>
            </w:r>
          </w:p>
        </w:tc>
      </w:tr>
      <w:tr w:rsidR="00572AD8" w:rsidRPr="00853472" w:rsidTr="00AB5E7C">
        <w:trPr>
          <w:trHeight w:val="283"/>
        </w:trPr>
        <w:tc>
          <w:tcPr>
            <w:tcW w:w="240" w:type="pct"/>
            <w:shd w:val="clear" w:color="auto" w:fill="auto"/>
            <w:vAlign w:val="center"/>
          </w:tcPr>
          <w:p w:rsidR="00572AD8" w:rsidRPr="00853472" w:rsidRDefault="00AB5E7C" w:rsidP="00572AD8">
            <w:pPr>
              <w:pStyle w:val="NoSpacing"/>
              <w:jc w:val="center"/>
              <w:rPr>
                <w:rFonts w:ascii="Times New Roman" w:hAnsi="Times New Roman" w:cs="Times New Roman"/>
                <w:sz w:val="22"/>
                <w:szCs w:val="22"/>
              </w:rPr>
            </w:pPr>
            <w:r>
              <w:rPr>
                <w:rFonts w:ascii="Times New Roman" w:hAnsi="Times New Roman" w:cs="Times New Roman"/>
                <w:sz w:val="22"/>
                <w:szCs w:val="22"/>
              </w:rPr>
              <w:t>2</w:t>
            </w:r>
          </w:p>
        </w:tc>
        <w:tc>
          <w:tcPr>
            <w:tcW w:w="3549" w:type="pct"/>
          </w:tcPr>
          <w:p w:rsidR="00572AD8" w:rsidRPr="00572AD8" w:rsidRDefault="00572AD8" w:rsidP="00572AD8">
            <w:pPr>
              <w:rPr>
                <w:rFonts w:ascii="Times New Roman" w:hAnsi="Times New Roman" w:cs="Times New Roman"/>
              </w:rPr>
            </w:pPr>
            <w:r w:rsidRPr="00572AD8">
              <w:rPr>
                <w:rFonts w:ascii="Times New Roman" w:hAnsi="Times New Roman" w:cs="Times New Roman"/>
              </w:rPr>
              <w:t>Nakon izvođenja radova izvršiti isipitivanje izvedenih elektromontažnih radova, pribaviti sertifikata o efikasnosti sistema zaštite od opasnog napona dodira i izvšiti mjerenje otpora uzemljivača.</w:t>
            </w:r>
          </w:p>
        </w:tc>
        <w:tc>
          <w:tcPr>
            <w:tcW w:w="606" w:type="pct"/>
            <w:vAlign w:val="center"/>
          </w:tcPr>
          <w:p w:rsidR="00572AD8" w:rsidRPr="00853472" w:rsidRDefault="00572AD8" w:rsidP="00572AD8">
            <w:pPr>
              <w:spacing w:after="0" w:line="240" w:lineRule="auto"/>
              <w:jc w:val="center"/>
              <w:rPr>
                <w:rFonts w:ascii="Times New Roman" w:hAnsi="Times New Roman" w:cs="Times New Roman"/>
                <w:lang w:val="sr-Latn-CS"/>
              </w:rPr>
            </w:pPr>
            <w:r w:rsidRPr="00853472">
              <w:rPr>
                <w:rFonts w:ascii="Times New Roman" w:hAnsi="Times New Roman" w:cs="Times New Roman"/>
                <w:lang w:val="sr-Latn-CS"/>
              </w:rPr>
              <w:t>kom</w:t>
            </w:r>
          </w:p>
        </w:tc>
        <w:tc>
          <w:tcPr>
            <w:tcW w:w="606" w:type="pct"/>
            <w:vAlign w:val="center"/>
          </w:tcPr>
          <w:p w:rsidR="00572AD8" w:rsidRPr="00853472" w:rsidRDefault="00572AD8" w:rsidP="00572AD8">
            <w:pPr>
              <w:spacing w:after="0" w:line="240" w:lineRule="auto"/>
              <w:jc w:val="center"/>
              <w:rPr>
                <w:rFonts w:ascii="Times New Roman" w:hAnsi="Times New Roman" w:cs="Times New Roman"/>
                <w:lang w:val="sr-Latn-CS"/>
              </w:rPr>
            </w:pPr>
            <w:r>
              <w:rPr>
                <w:rFonts w:ascii="Times New Roman" w:hAnsi="Times New Roman" w:cs="Times New Roman"/>
                <w:lang w:val="sr-Latn-CS"/>
              </w:rPr>
              <w:t>1</w:t>
            </w:r>
          </w:p>
        </w:tc>
      </w:tr>
      <w:tr w:rsidR="00123D5A" w:rsidRPr="00853472" w:rsidTr="00AB5E7C">
        <w:trPr>
          <w:trHeight w:val="283"/>
        </w:trPr>
        <w:tc>
          <w:tcPr>
            <w:tcW w:w="240" w:type="pct"/>
            <w:shd w:val="clear" w:color="auto" w:fill="auto"/>
            <w:vAlign w:val="center"/>
          </w:tcPr>
          <w:p w:rsidR="00123D5A" w:rsidRDefault="00123D5A" w:rsidP="00572AD8">
            <w:pPr>
              <w:pStyle w:val="NoSpacing"/>
              <w:jc w:val="center"/>
              <w:rPr>
                <w:rFonts w:ascii="Times New Roman" w:hAnsi="Times New Roman" w:cs="Times New Roman"/>
                <w:sz w:val="22"/>
                <w:szCs w:val="22"/>
              </w:rPr>
            </w:pPr>
            <w:r>
              <w:rPr>
                <w:rFonts w:ascii="Times New Roman" w:hAnsi="Times New Roman" w:cs="Times New Roman"/>
                <w:sz w:val="22"/>
                <w:szCs w:val="22"/>
              </w:rPr>
              <w:t>3</w:t>
            </w:r>
          </w:p>
        </w:tc>
        <w:tc>
          <w:tcPr>
            <w:tcW w:w="3549" w:type="pct"/>
          </w:tcPr>
          <w:p w:rsidR="00123D5A" w:rsidRPr="00572AD8" w:rsidRDefault="00123D5A" w:rsidP="00572AD8">
            <w:pPr>
              <w:rPr>
                <w:rFonts w:ascii="Times New Roman" w:hAnsi="Times New Roman" w:cs="Times New Roman"/>
              </w:rPr>
            </w:pPr>
            <w:r>
              <w:rPr>
                <w:rFonts w:ascii="Times New Roman" w:hAnsi="Times New Roman" w:cs="Times New Roman"/>
              </w:rPr>
              <w:t>Nakon izvođenja radova izvšitit geodetsko snimanje i kartiranje situacije izvedenog stanja predmetnih objekata, kao i dostava podataka u paprinoj I elektronskoj formi Investitora.</w:t>
            </w:r>
          </w:p>
        </w:tc>
        <w:tc>
          <w:tcPr>
            <w:tcW w:w="606" w:type="pct"/>
            <w:vAlign w:val="center"/>
          </w:tcPr>
          <w:p w:rsidR="00123D5A" w:rsidRPr="00853472" w:rsidRDefault="00123D5A" w:rsidP="00572AD8">
            <w:pPr>
              <w:spacing w:after="0" w:line="240" w:lineRule="auto"/>
              <w:jc w:val="center"/>
              <w:rPr>
                <w:rFonts w:ascii="Times New Roman" w:hAnsi="Times New Roman" w:cs="Times New Roman"/>
                <w:lang w:val="sr-Latn-CS"/>
              </w:rPr>
            </w:pPr>
            <w:r>
              <w:rPr>
                <w:rFonts w:ascii="Times New Roman" w:hAnsi="Times New Roman" w:cs="Times New Roman"/>
                <w:lang w:val="sr-Latn-CS"/>
              </w:rPr>
              <w:t>kom</w:t>
            </w:r>
          </w:p>
        </w:tc>
        <w:tc>
          <w:tcPr>
            <w:tcW w:w="606" w:type="pct"/>
            <w:vAlign w:val="center"/>
          </w:tcPr>
          <w:p w:rsidR="00123D5A" w:rsidRDefault="00123D5A" w:rsidP="00572AD8">
            <w:pPr>
              <w:spacing w:after="0" w:line="240" w:lineRule="auto"/>
              <w:jc w:val="center"/>
              <w:rPr>
                <w:rFonts w:ascii="Times New Roman" w:hAnsi="Times New Roman" w:cs="Times New Roman"/>
                <w:lang w:val="sr-Latn-CS"/>
              </w:rPr>
            </w:pPr>
            <w:r>
              <w:rPr>
                <w:rFonts w:ascii="Times New Roman" w:hAnsi="Times New Roman" w:cs="Times New Roman"/>
                <w:lang w:val="sr-Latn-CS"/>
              </w:rPr>
              <w:t>1</w:t>
            </w:r>
          </w:p>
        </w:tc>
      </w:tr>
    </w:tbl>
    <w:p w:rsidR="004E5CC4" w:rsidRDefault="004E5CC4" w:rsidP="00E50F00">
      <w:pPr>
        <w:autoSpaceDE w:val="0"/>
        <w:autoSpaceDN w:val="0"/>
        <w:adjustRightInd w:val="0"/>
        <w:spacing w:after="0" w:line="240" w:lineRule="auto"/>
        <w:jc w:val="both"/>
        <w:rPr>
          <w:rFonts w:ascii="Times New Roman" w:eastAsia="Times New Roman" w:hAnsi="Times New Roman" w:cs="Times New Roman"/>
          <w:b/>
          <w:sz w:val="14"/>
          <w:szCs w:val="24"/>
        </w:rPr>
      </w:pPr>
    </w:p>
    <w:p w:rsidR="0052342F" w:rsidRDefault="0052342F" w:rsidP="0052342F">
      <w:pPr>
        <w:autoSpaceDE w:val="0"/>
        <w:autoSpaceDN w:val="0"/>
        <w:adjustRightInd w:val="0"/>
        <w:spacing w:after="0" w:line="240" w:lineRule="auto"/>
        <w:jc w:val="both"/>
        <w:rPr>
          <w:rFonts w:ascii="Times New Roman" w:eastAsia="Times New Roman" w:hAnsi="Times New Roman" w:cs="Times New Roman"/>
          <w:b/>
          <w:sz w:val="14"/>
          <w:szCs w:val="24"/>
        </w:rPr>
      </w:pPr>
    </w:p>
    <w:p w:rsidR="0052342F" w:rsidRPr="005D68CF" w:rsidRDefault="0052342F" w:rsidP="0052342F">
      <w:pPr>
        <w:autoSpaceDE w:val="0"/>
        <w:autoSpaceDN w:val="0"/>
        <w:adjustRightInd w:val="0"/>
        <w:spacing w:after="0" w:line="240" w:lineRule="auto"/>
        <w:jc w:val="both"/>
        <w:rPr>
          <w:rFonts w:ascii="Times New Roman" w:eastAsia="Times New Roman" w:hAnsi="Times New Roman" w:cs="Times New Roman"/>
          <w:b/>
          <w:sz w:val="14"/>
          <w:szCs w:val="24"/>
        </w:rPr>
      </w:pPr>
    </w:p>
    <w:tbl>
      <w:tblPr>
        <w:tblW w:w="5081" w:type="pct"/>
        <w:tblLayout w:type="fixed"/>
        <w:tblLook w:val="04A0" w:firstRow="1" w:lastRow="0" w:firstColumn="1" w:lastColumn="0" w:noHBand="0" w:noVBand="1"/>
      </w:tblPr>
      <w:tblGrid>
        <w:gridCol w:w="9209"/>
      </w:tblGrid>
      <w:tr w:rsidR="0052342F" w:rsidRPr="000E712C" w:rsidTr="0052342F">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52342F" w:rsidRPr="0052342F" w:rsidRDefault="0052342F" w:rsidP="0052342F">
            <w:pPr>
              <w:spacing w:after="0" w:line="240" w:lineRule="auto"/>
              <w:jc w:val="both"/>
              <w:rPr>
                <w:rFonts w:ascii="Times New Roman" w:hAnsi="Times New Roman" w:cs="Times New Roman"/>
                <w:b/>
                <w:sz w:val="24"/>
                <w:szCs w:val="24"/>
                <w:lang w:eastAsia="sr-Latn-CS"/>
              </w:rPr>
            </w:pPr>
            <w:r w:rsidRPr="0052342F">
              <w:rPr>
                <w:rFonts w:ascii="Times New Roman" w:eastAsia="Times New Roman" w:hAnsi="Times New Roman" w:cs="Times New Roman"/>
                <w:b/>
                <w:bCs/>
                <w:sz w:val="24"/>
                <w:szCs w:val="24"/>
              </w:rPr>
              <w:t xml:space="preserve">Predmjer radova iz revidovanog </w:t>
            </w:r>
            <w:r w:rsidR="00123D5A">
              <w:rPr>
                <w:rFonts w:ascii="Times New Roman" w:eastAsia="Times New Roman" w:hAnsi="Times New Roman" w:cs="Times New Roman"/>
                <w:b/>
                <w:bCs/>
                <w:sz w:val="24"/>
                <w:szCs w:val="24"/>
              </w:rPr>
              <w:t xml:space="preserve"> Glavnog projekta: "Izgradnja TS 10/0,4 kV, 1x1000 kVA ‘’Rudo Polje’’ sa priključnim 10 kV kablovskim vodovima-Nikšić</w:t>
            </w:r>
          </w:p>
        </w:tc>
      </w:tr>
    </w:tbl>
    <w:p w:rsidR="00AB2190" w:rsidRDefault="00AB2190" w:rsidP="00E50F00">
      <w:pPr>
        <w:autoSpaceDE w:val="0"/>
        <w:autoSpaceDN w:val="0"/>
        <w:adjustRightInd w:val="0"/>
        <w:spacing w:after="0" w:line="240" w:lineRule="auto"/>
        <w:jc w:val="both"/>
        <w:rPr>
          <w:rFonts w:ascii="Times New Roman" w:eastAsia="Times New Roman" w:hAnsi="Times New Roman" w:cs="Times New Roman"/>
          <w:b/>
          <w:color w:val="FF0000"/>
          <w:sz w:val="28"/>
          <w:szCs w:val="28"/>
        </w:rPr>
      </w:pPr>
    </w:p>
    <w:p w:rsidR="00D642EC" w:rsidRPr="005D68CF" w:rsidRDefault="00D642EC" w:rsidP="00E50F00">
      <w:pPr>
        <w:autoSpaceDE w:val="0"/>
        <w:autoSpaceDN w:val="0"/>
        <w:adjustRightInd w:val="0"/>
        <w:spacing w:after="0" w:line="240" w:lineRule="auto"/>
        <w:jc w:val="both"/>
        <w:rPr>
          <w:rFonts w:ascii="Times New Roman" w:eastAsia="Times New Roman" w:hAnsi="Times New Roman" w:cs="Times New Roman"/>
          <w:b/>
          <w:sz w:val="1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798"/>
        <w:gridCol w:w="848"/>
        <w:gridCol w:w="848"/>
      </w:tblGrid>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vAlign w:val="center"/>
            <w:hideMark/>
          </w:tcPr>
          <w:p w:rsidR="00AB2190" w:rsidRPr="00AB2190" w:rsidRDefault="00AB2190" w:rsidP="00AB2190">
            <w:pPr>
              <w:spacing w:after="0" w:line="240" w:lineRule="auto"/>
              <w:jc w:val="center"/>
              <w:rPr>
                <w:rFonts w:ascii="Times New Roman" w:eastAsia="Times New Roman" w:hAnsi="Times New Roman" w:cs="Times New Roman"/>
                <w:b/>
                <w:bCs/>
                <w:sz w:val="24"/>
              </w:rPr>
            </w:pPr>
            <w:r w:rsidRPr="00AB2190">
              <w:rPr>
                <w:rFonts w:ascii="Times New Roman" w:eastAsia="Times New Roman" w:hAnsi="Times New Roman" w:cs="Times New Roman"/>
                <w:b/>
                <w:bCs/>
                <w:sz w:val="24"/>
              </w:rPr>
              <w:t>Predmjer i predračun radova  NDTS 10/0,4kV 1x1000kVA , "Rudo Polje"</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Ovim predmjerom predviđa se isporuka i montaža svog mate</w:t>
            </w:r>
            <w:r w:rsidR="00A96153">
              <w:rPr>
                <w:rFonts w:ascii="Times New Roman" w:eastAsia="Times New Roman" w:hAnsi="Times New Roman" w:cs="Times New Roman"/>
              </w:rPr>
              <w:t xml:space="preserve">rijala navedenog po pozicijama </w:t>
            </w:r>
            <w:r w:rsidRPr="00AB2190">
              <w:rPr>
                <w:rFonts w:ascii="Times New Roman" w:eastAsia="Times New Roman" w:hAnsi="Times New Roman" w:cs="Times New Roman"/>
              </w:rPr>
              <w:t>specifikacije materijala i svog sitnog nespecificiranog materijala potrebnog za kompletnu izradu i ugradnju, ispitivanje i puštanje u ispravan rad kao i dovođenje u ispravno prvobitno stanje mesta oštećenih na već izvedenim radovima i konstrukcijama. Sva ponuđena oprema mora biti visokokvalitetna, projektom predviđenih proizvođača. Ponuđač je dužan provjeriti kataloški broj i njegovu usklađnost s funkcionalnim opisom predmetne opreme i zahtjevima iz projekta te u slučaju nejasnoće obavezno konsultovati projektanta, nadzornog inženjera i investitora. Ponuđač može ponuditi i opremu drugih renomiranih proizvođača, ako su tehničke karakteristike ponuđene opreme usklađne sa normama navedenim u dokumentaciji i ako su boljih ili jednakih tehničkih karakteristika od specificirane opreme i ako su projektant, nadzorni</w:t>
            </w:r>
            <w:r>
              <w:rPr>
                <w:rFonts w:ascii="Times New Roman" w:eastAsia="Times New Roman" w:hAnsi="Times New Roman" w:cs="Times New Roman"/>
              </w:rPr>
              <w:t xml:space="preserve"> inženjer i investitor odobrili</w:t>
            </w:r>
            <w:r w:rsidRPr="00AB2190">
              <w:rPr>
                <w:rFonts w:ascii="Times New Roman" w:eastAsia="Times New Roman" w:hAnsi="Times New Roman" w:cs="Times New Roman"/>
              </w:rPr>
              <w:t xml:space="preserve"> promjenu ponuđene opreme na osnovu prezentovanih tehničkih i atestnih materijala. Radovi moraju biti izvedeni stručnom radnom snagom</w:t>
            </w:r>
            <w:r>
              <w:rPr>
                <w:rFonts w:ascii="Times New Roman" w:eastAsia="Times New Roman" w:hAnsi="Times New Roman" w:cs="Times New Roman"/>
              </w:rPr>
              <w:t xml:space="preserve">, a u potpunosti prema važećim </w:t>
            </w:r>
            <w:r w:rsidRPr="00AB2190">
              <w:rPr>
                <w:rFonts w:ascii="Times New Roman" w:eastAsia="Times New Roman" w:hAnsi="Times New Roman" w:cs="Times New Roman"/>
              </w:rPr>
              <w:t>tehničkim propisima za ove vrste radova. U cijenu su uračunate cijena materijala, cijene radne snage i svi porezi i doprinosi na matrijal. Cijena uključuje i izradu sve eventualno potrebne radioničke dokumentacije, ispitivanja i puštanja u rad svih elemenata instalacije navedene po pozicijama..</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noProof/>
                <w:lang w:val="sr-Latn-ME" w:eastAsia="sr-Latn-ME"/>
              </w:rPr>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57150" cy="0"/>
                  <wp:effectExtent l="0" t="0" r="0" b="0"/>
                  <wp:wrapNone/>
                  <wp:docPr id="28046" name="Picture 28046"/>
                  <wp:cNvGraphicFramePr/>
                  <a:graphic xmlns:a="http://schemas.openxmlformats.org/drawingml/2006/main">
                    <a:graphicData uri="http://schemas.openxmlformats.org/drawingml/2006/picture">
                      <pic:pic xmlns:pic="http://schemas.openxmlformats.org/drawingml/2006/picture">
                        <pic:nvPicPr>
                          <pic:cNvPr id="28046"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AB2190">
              <w:rPr>
                <w:rFonts w:ascii="Times New Roman" w:eastAsia="Times New Roman" w:hAnsi="Times New Roman" w:cs="Times New Roman"/>
                <w:noProof/>
                <w:lang w:val="sr-Latn-ME" w:eastAsia="sr-Latn-ME"/>
              </w:rPr>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57150" cy="0"/>
                  <wp:effectExtent l="0" t="0" r="0" b="0"/>
                  <wp:wrapNone/>
                  <wp:docPr id="28047" name="Picture 28047"/>
                  <wp:cNvGraphicFramePr/>
                  <a:graphic xmlns:a="http://schemas.openxmlformats.org/drawingml/2006/main">
                    <a:graphicData uri="http://schemas.openxmlformats.org/drawingml/2006/picture">
                      <pic:pic xmlns:pic="http://schemas.openxmlformats.org/drawingml/2006/picture">
                        <pic:nvPicPr>
                          <pic:cNvPr id="28047"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AB2190">
              <w:rPr>
                <w:rFonts w:ascii="Times New Roman" w:eastAsia="Times New Roman" w:hAnsi="Times New Roman" w:cs="Times New Roman"/>
                <w:noProof/>
                <w:lang w:val="sr-Latn-ME" w:eastAsia="sr-Latn-ME"/>
              </w:rPr>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57150" cy="0"/>
                  <wp:effectExtent l="0" t="0" r="0" b="0"/>
                  <wp:wrapNone/>
                  <wp:docPr id="28048" name="Picture 28048"/>
                  <wp:cNvGraphicFramePr/>
                  <a:graphic xmlns:a="http://schemas.openxmlformats.org/drawingml/2006/main">
                    <a:graphicData uri="http://schemas.openxmlformats.org/drawingml/2006/picture">
                      <pic:pic xmlns:pic="http://schemas.openxmlformats.org/drawingml/2006/picture">
                        <pic:nvPicPr>
                          <pic:cNvPr id="28048"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AB2190">
              <w:rPr>
                <w:rFonts w:ascii="Times New Roman" w:eastAsia="Times New Roman" w:hAnsi="Times New Roman" w:cs="Times New Roman"/>
                <w:noProof/>
                <w:lang w:val="sr-Latn-ME" w:eastAsia="sr-Latn-ME"/>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57150" cy="0"/>
                  <wp:effectExtent l="0" t="0" r="0" b="0"/>
                  <wp:wrapNone/>
                  <wp:docPr id="28049" name="Picture 28049"/>
                  <wp:cNvGraphicFramePr/>
                  <a:graphic xmlns:a="http://schemas.openxmlformats.org/drawingml/2006/main">
                    <a:graphicData uri="http://schemas.openxmlformats.org/drawingml/2006/picture">
                      <pic:pic xmlns:pic="http://schemas.openxmlformats.org/drawingml/2006/picture">
                        <pic:nvPicPr>
                          <pic:cNvPr id="28049"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AB2190">
              <w:rPr>
                <w:rFonts w:ascii="Times New Roman" w:eastAsia="Times New Roman" w:hAnsi="Times New Roman" w:cs="Times New Roman"/>
                <w:noProof/>
                <w:lang w:val="sr-Latn-ME" w:eastAsia="sr-Latn-ME"/>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57150" cy="0"/>
                  <wp:effectExtent l="0" t="0" r="0" b="0"/>
                  <wp:wrapNone/>
                  <wp:docPr id="28050" name="Picture 28050"/>
                  <wp:cNvGraphicFramePr/>
                  <a:graphic xmlns:a="http://schemas.openxmlformats.org/drawingml/2006/main">
                    <a:graphicData uri="http://schemas.openxmlformats.org/drawingml/2006/picture">
                      <pic:pic xmlns:pic="http://schemas.openxmlformats.org/drawingml/2006/picture">
                        <pic:nvPicPr>
                          <pic:cNvPr id="2805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AB2190">
              <w:rPr>
                <w:rFonts w:ascii="Times New Roman" w:eastAsia="Times New Roman" w:hAnsi="Times New Roman" w:cs="Times New Roman"/>
                <w:noProof/>
                <w:lang w:val="sr-Latn-ME" w:eastAsia="sr-Latn-ME"/>
              </w:rPr>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57150" cy="0"/>
                  <wp:effectExtent l="0" t="0" r="0" b="0"/>
                  <wp:wrapNone/>
                  <wp:docPr id="28051" name="Picture 28051"/>
                  <wp:cNvGraphicFramePr/>
                  <a:graphic xmlns:a="http://schemas.openxmlformats.org/drawingml/2006/main">
                    <a:graphicData uri="http://schemas.openxmlformats.org/drawingml/2006/picture">
                      <pic:pic xmlns:pic="http://schemas.openxmlformats.org/drawingml/2006/picture">
                        <pic:nvPicPr>
                          <pic:cNvPr id="28051"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b/>
                <w:bCs/>
              </w:rPr>
            </w:pPr>
            <w:r w:rsidRPr="00AB2190">
              <w:rPr>
                <w:rFonts w:ascii="Times New Roman" w:eastAsia="Times New Roman" w:hAnsi="Times New Roman" w:cs="Times New Roman"/>
                <w:b/>
                <w:bCs/>
              </w:rPr>
              <w:t xml:space="preserve">A)  Građevinski dio </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1</w:t>
            </w:r>
          </w:p>
        </w:tc>
        <w:tc>
          <w:tcPr>
            <w:tcW w:w="3751"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 xml:space="preserve">Pripremno završni radovi, paušalno </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2</w:t>
            </w: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Obelježavanje lokacije za DTS  i  iskop zemlje za temelj trafostanice  kao i rova za postavljanje I, II i III prstena uzemljenja   MBTS u zemljištu III i IV kategorije</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m3</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32,00</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lastRenderedPageBreak/>
              <w:t>3</w:t>
            </w: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Uređenje lokacije,  sa planiranje viška materijala nastalog iskopom zemlje za temelj DTS, ukupno za rad i materijala  po m3 iskopa</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m3</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5,28</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4</w:t>
            </w: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Nasipanje sloja šljunka sa nabijanjem radi formiranja tampona ispod kučišta i trotoara</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m3</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1,00</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5</w:t>
            </w: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 xml:space="preserve">Iskop i zatrpavanje rova nakon postavljanja drugog i trećeg prstena uzemljenja oko trafostanice </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m3</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21,00</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6</w:t>
            </w:r>
          </w:p>
        </w:tc>
        <w:tc>
          <w:tcPr>
            <w:tcW w:w="3751"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Isporuka, spoljašnji i unutrašnji transport i montaža komplet armirano betonske trafostanice sa unutrašnjom manipulacijom i nezavisnim vratima za trafo boks i boks sa srednjenaponskim i niskonaponski blok,  u svemu prema nacrtu u prilogu dokumentacije  na iskopanu temeljnu jamu, ili ekvivalent:</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kom</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1,00</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7</w:t>
            </w:r>
          </w:p>
        </w:tc>
        <w:tc>
          <w:tcPr>
            <w:tcW w:w="3751"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Izrada i postavljanje nosača transformatora od čelično valjanih profila UNP10 L=1870 mm</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kom</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2,00</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8</w:t>
            </w:r>
          </w:p>
        </w:tc>
        <w:tc>
          <w:tcPr>
            <w:tcW w:w="3751"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Farbanje unutrašnjih zidova bijelom bojom</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m2</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20,96</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9</w:t>
            </w: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Obrada fasadnih zidova roloplastom, fasadeksom ili sl. U boji po izboru</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m2</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14,12</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10</w:t>
            </w: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Povezivanje ugrađenih elemenata bakarnih pletenicama sa stopicama. Bakarne pletenice pričvrstiti maticama  M12 na već ugrađene matice u elemente kućišta i krova</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kom</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20,00</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11</w:t>
            </w:r>
          </w:p>
        </w:tc>
        <w:tc>
          <w:tcPr>
            <w:tcW w:w="3751"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montaža armirano betonskih trotoar ploča sa zalivanjem fuga bitumenom</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m2</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10,40</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b/>
                <w:bCs/>
              </w:rPr>
            </w:pPr>
            <w:r w:rsidRPr="00AB2190">
              <w:rPr>
                <w:rFonts w:ascii="Times New Roman" w:eastAsia="Times New Roman" w:hAnsi="Times New Roman" w:cs="Times New Roman"/>
                <w:b/>
                <w:bCs/>
              </w:rPr>
              <w:t xml:space="preserve">B)  Elektro dio </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1</w:t>
            </w: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Isporuka, transport i montaža opreme elektro dijela DTS, a što obuhvata:</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Srednjenaponski sklopni blok, tipski, izolovan gasom SF6 - RM6 12 kV, 630 A, sa</w:t>
            </w:r>
            <w:r w:rsidRPr="00AB2190">
              <w:rPr>
                <w:rFonts w:ascii="Times New Roman" w:eastAsia="Times New Roman" w:hAnsi="Times New Roman" w:cs="Times New Roman"/>
              </w:rPr>
              <w:br/>
              <w:t xml:space="preserve"> - tri vodna polja sa tropoložajnom rastavnom sklopkom sa zemljospojnikom, kablovskim prikljuckom tipa C</w:t>
            </w:r>
            <w:r w:rsidRPr="00AB2190">
              <w:rPr>
                <w:rFonts w:ascii="Times New Roman" w:eastAsia="Times New Roman" w:hAnsi="Times New Roman" w:cs="Times New Roman"/>
              </w:rPr>
              <w:br/>
              <w:t xml:space="preserve"> - jednim transformatorskim poljem sa SF6 prekidačem sa samonapajajućim nadstrujnim zaštitnim relejem tipa VIP 30, strujnim transformatorima -T1,2,3  i kalemom za isključenje 220 VAC , tipa kao:</w:t>
            </w:r>
            <w:r w:rsidRPr="00AB2190">
              <w:rPr>
                <w:rFonts w:ascii="Times New Roman" w:eastAsia="Times New Roman" w:hAnsi="Times New Roman" w:cs="Times New Roman"/>
              </w:rPr>
              <w:br/>
              <w:t>RM6_NE IIDI, proizvodnje Schneide</w:t>
            </w:r>
            <w:r w:rsidR="00777A6D">
              <w:rPr>
                <w:rFonts w:ascii="Times New Roman" w:eastAsia="Times New Roman" w:hAnsi="Times New Roman" w:cs="Times New Roman"/>
              </w:rPr>
              <w:t>r ili ekvivalent</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transformatora snage 1000kVA</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Jednog NN bloka sastavljenog od dovodnog polja sa prekidačem nazivne struje 2000A, razvodnog polja sa dvanest izvoda,  izvodom fiksne kompezacije 40kVAr, izvodom i opremom polja javne rasvjete, sve prema jednopolnoj šemi</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 potreban pribor, uredjaji, spojni i montažni materijal, a u svemu prema tehničkom opisu i specifikaciji</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sve komplet:</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kom</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1</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2</w:t>
            </w: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 xml:space="preserve">Povezivanje svih VN i NN kablova u postrojenjima u sa polaganjem PVC cijevi prečnika prema specifikaciji </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komp</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1</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3</w:t>
            </w: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Isporuka materijala i izrada sabirnog zemljovoda unutar DTS, što obuhvata:</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 xml:space="preserve">-Povezivanje svih metalnih masa unutar trafo stanice, koje u normalnom pogonu nisu pod naponom ali prilikom kvara mogu doći pod napon (razvodni blok 10 kV, izvodi za razvodni tabla 0,4 kV, transformator snage, kablovske zavrčnice 10 kV i sl.) i elemenata </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 Izjednačenje potencijala unutar TS.</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-Sabirni zemljovod izvesti pocinkovanom trakom dimenzija 25x4 mm na zidnim odstojnim nosačima unutar prostorijaTS.</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Ukupno za rad, materijal i transport, komplet</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1</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right"/>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4</w:t>
            </w: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Isporuka materijala i izvođenje uzemljenja oko objekta DTS, što podrazumijeva:</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kg</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r w:rsidRPr="00AB2190">
              <w:rPr>
                <w:rFonts w:ascii="Times New Roman" w:eastAsia="Times New Roman" w:hAnsi="Times New Roman" w:cs="Times New Roman"/>
              </w:rPr>
              <w:t>60</w:t>
            </w:r>
          </w:p>
        </w:tc>
      </w:tr>
      <w:tr w:rsidR="00AB2190" w:rsidRPr="00AB2190" w:rsidTr="00A96153">
        <w:trPr>
          <w:trHeight w:val="20"/>
        </w:trPr>
        <w:tc>
          <w:tcPr>
            <w:tcW w:w="313"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3751"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rPr>
            </w:pPr>
            <w:r w:rsidRPr="00AB2190">
              <w:rPr>
                <w:rFonts w:ascii="Times New Roman" w:eastAsia="Times New Roman" w:hAnsi="Times New Roman" w:cs="Times New Roman"/>
              </w:rPr>
              <w:t>Nabavka, postavljanje i povezivanje pocinčane trake Fe-Zn u pripremljeni rov sa izvođenjem spojnih mjesta, ukupno za materijal i rad po kg položene trake.</w:t>
            </w: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c>
          <w:tcPr>
            <w:tcW w:w="468" w:type="pct"/>
            <w:shd w:val="clear" w:color="auto" w:fill="auto"/>
            <w:noWrap/>
            <w:vAlign w:val="center"/>
            <w:hideMark/>
          </w:tcPr>
          <w:p w:rsidR="00AB2190" w:rsidRPr="00AB2190" w:rsidRDefault="00AB2190" w:rsidP="00AB2190">
            <w:pPr>
              <w:spacing w:after="0" w:line="240" w:lineRule="auto"/>
              <w:jc w:val="center"/>
              <w:rPr>
                <w:rFonts w:ascii="Times New Roman" w:eastAsia="Times New Roman" w:hAnsi="Times New Roman" w:cs="Times New Roman"/>
              </w:rPr>
            </w:pPr>
          </w:p>
        </w:tc>
      </w:tr>
    </w:tbl>
    <w:p w:rsidR="00AB2190" w:rsidRPr="0028471E" w:rsidRDefault="00AB2190"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795"/>
        <w:gridCol w:w="852"/>
        <w:gridCol w:w="848"/>
      </w:tblGrid>
      <w:tr w:rsidR="00AB2190" w:rsidRPr="00AB2190" w:rsidTr="00A96153">
        <w:trPr>
          <w:trHeight w:val="20"/>
        </w:trPr>
        <w:tc>
          <w:tcPr>
            <w:tcW w:w="313" w:type="pct"/>
            <w:shd w:val="clear" w:color="auto" w:fill="auto"/>
            <w:noWrap/>
            <w:vAlign w:val="bottom"/>
            <w:hideMark/>
          </w:tcPr>
          <w:p w:rsidR="00AB2190" w:rsidRPr="00AB2190" w:rsidRDefault="00AB2190" w:rsidP="00AB2190">
            <w:pPr>
              <w:spacing w:after="0" w:line="240" w:lineRule="auto"/>
              <w:rPr>
                <w:rFonts w:ascii="Times New Roman" w:eastAsia="Times New Roman" w:hAnsi="Times New Roman" w:cs="Times New Roman"/>
                <w:sz w:val="24"/>
                <w:szCs w:val="24"/>
              </w:rPr>
            </w:pPr>
            <w:bookmarkStart w:id="6" w:name="RANGE!A1"/>
            <w:bookmarkEnd w:id="6"/>
          </w:p>
        </w:tc>
        <w:tc>
          <w:tcPr>
            <w:tcW w:w="4687" w:type="pct"/>
            <w:gridSpan w:val="3"/>
            <w:shd w:val="clear" w:color="auto" w:fill="auto"/>
            <w:noWrap/>
            <w:vAlign w:val="bottom"/>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Predmjer radova i materijala VN kablovske mreže</w:t>
            </w:r>
          </w:p>
        </w:tc>
      </w:tr>
      <w:tr w:rsidR="00AB2190" w:rsidRPr="00AB2190" w:rsidTr="00A96153">
        <w:trPr>
          <w:trHeight w:val="20"/>
        </w:trPr>
        <w:tc>
          <w:tcPr>
            <w:tcW w:w="313" w:type="pct"/>
            <w:shd w:val="clear" w:color="auto" w:fill="auto"/>
            <w:noWrap/>
            <w:vAlign w:val="bottom"/>
            <w:hideMark/>
          </w:tcPr>
          <w:p w:rsidR="00AB2190" w:rsidRPr="00AB2190" w:rsidRDefault="00AB2190" w:rsidP="00AB2190">
            <w:pPr>
              <w:spacing w:after="0" w:line="240" w:lineRule="auto"/>
              <w:rPr>
                <w:rFonts w:ascii="Times New Roman" w:eastAsia="Times New Roman" w:hAnsi="Times New Roman" w:cs="Times New Roman"/>
                <w:sz w:val="24"/>
                <w:szCs w:val="24"/>
              </w:rPr>
            </w:pPr>
          </w:p>
        </w:tc>
        <w:tc>
          <w:tcPr>
            <w:tcW w:w="3749" w:type="pct"/>
            <w:shd w:val="clear" w:color="auto" w:fill="auto"/>
            <w:noWrap/>
            <w:vAlign w:val="bottom"/>
            <w:hideMark/>
          </w:tcPr>
          <w:p w:rsidR="00AB2190" w:rsidRPr="00AB2190" w:rsidRDefault="00AB2190" w:rsidP="00AB2190">
            <w:pPr>
              <w:spacing w:after="0" w:line="240" w:lineRule="auto"/>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 xml:space="preserve"> a)Građevinski radovi</w:t>
            </w:r>
          </w:p>
        </w:tc>
        <w:tc>
          <w:tcPr>
            <w:tcW w:w="470" w:type="pct"/>
            <w:shd w:val="clear" w:color="auto" w:fill="auto"/>
            <w:noWrap/>
            <w:vAlign w:val="bottom"/>
            <w:hideMark/>
          </w:tcPr>
          <w:p w:rsidR="00AB2190" w:rsidRPr="00AB2190" w:rsidRDefault="00AB2190" w:rsidP="00AB2190">
            <w:pPr>
              <w:spacing w:after="0" w:line="240" w:lineRule="auto"/>
              <w:rPr>
                <w:rFonts w:ascii="Times New Roman" w:eastAsia="Times New Roman" w:hAnsi="Times New Roman" w:cs="Times New Roman"/>
                <w:sz w:val="24"/>
                <w:szCs w:val="24"/>
              </w:rPr>
            </w:pPr>
            <w:r w:rsidRPr="00AB2190">
              <w:rPr>
                <w:rFonts w:ascii="Times New Roman" w:eastAsia="Times New Roman" w:hAnsi="Times New Roman" w:cs="Times New Roman"/>
                <w:noProof/>
                <w:sz w:val="24"/>
                <w:szCs w:val="24"/>
                <w:lang w:val="sr-Latn-ME" w:eastAsia="sr-Latn-ME"/>
              </w:rPr>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57150" cy="0"/>
                  <wp:effectExtent l="0" t="0" r="0" b="0"/>
                  <wp:wrapNone/>
                  <wp:docPr id="22254" name="Picture 22254"/>
                  <wp:cNvGraphicFramePr/>
                  <a:graphic xmlns:a="http://schemas.openxmlformats.org/drawingml/2006/main">
                    <a:graphicData uri="http://schemas.openxmlformats.org/drawingml/2006/picture">
                      <pic:pic xmlns:pic="http://schemas.openxmlformats.org/drawingml/2006/picture">
                        <pic:nvPicPr>
                          <pic:cNvPr id="2225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468" w:type="pct"/>
            <w:shd w:val="clear" w:color="auto" w:fill="auto"/>
            <w:noWrap/>
            <w:vAlign w:val="bottom"/>
            <w:hideMark/>
          </w:tcPr>
          <w:p w:rsidR="00AB2190" w:rsidRPr="00AB2190" w:rsidRDefault="00AB2190" w:rsidP="00AB2190">
            <w:pPr>
              <w:spacing w:after="0" w:line="240" w:lineRule="auto"/>
              <w:rPr>
                <w:rFonts w:ascii="Times New Roman" w:eastAsia="Times New Roman" w:hAnsi="Times New Roman" w:cs="Times New Roman"/>
                <w:sz w:val="24"/>
                <w:szCs w:val="24"/>
              </w:rPr>
            </w:pP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1</w:t>
            </w:r>
          </w:p>
        </w:tc>
        <w:tc>
          <w:tcPr>
            <w:tcW w:w="3749"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 xml:space="preserve"> Pripremno-završni gradjevinski radovi, paušalno</w:t>
            </w:r>
          </w:p>
        </w:tc>
        <w:tc>
          <w:tcPr>
            <w:tcW w:w="470" w:type="pct"/>
            <w:shd w:val="clear" w:color="auto" w:fill="auto"/>
            <w:noWrap/>
            <w:vAlign w:val="bottom"/>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p>
        </w:tc>
        <w:tc>
          <w:tcPr>
            <w:tcW w:w="468" w:type="pct"/>
            <w:shd w:val="clear" w:color="auto" w:fill="auto"/>
            <w:noWrap/>
            <w:vAlign w:val="bottom"/>
            <w:hideMark/>
          </w:tcPr>
          <w:p w:rsidR="00AB2190" w:rsidRPr="00AB2190" w:rsidRDefault="00AB2190" w:rsidP="00AB2190">
            <w:pPr>
              <w:spacing w:after="0" w:line="240" w:lineRule="auto"/>
              <w:rPr>
                <w:rFonts w:ascii="Times New Roman" w:eastAsia="Times New Roman" w:hAnsi="Times New Roman" w:cs="Times New Roman"/>
                <w:sz w:val="24"/>
                <w:szCs w:val="24"/>
              </w:rPr>
            </w:pP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2</w:t>
            </w:r>
          </w:p>
        </w:tc>
        <w:tc>
          <w:tcPr>
            <w:tcW w:w="3749"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Obilježavanje trasa kablovskog voda radi iskopa rova</w:t>
            </w:r>
            <w:r w:rsidRPr="00AB2190">
              <w:rPr>
                <w:rFonts w:ascii="Times New Roman" w:eastAsia="Times New Roman" w:hAnsi="Times New Roman" w:cs="Times New Roman"/>
                <w:sz w:val="24"/>
                <w:szCs w:val="24"/>
              </w:rPr>
              <w:br/>
              <w:t>Ukupno za rad, računato za kompletnu trasu voda, dužine</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m1</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15,00</w:t>
            </w:r>
          </w:p>
        </w:tc>
      </w:tr>
      <w:tr w:rsidR="00AB2190" w:rsidRPr="00AB2190" w:rsidTr="00A96153">
        <w:trPr>
          <w:trHeight w:val="20"/>
        </w:trPr>
        <w:tc>
          <w:tcPr>
            <w:tcW w:w="313" w:type="pct"/>
            <w:tcBorders>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3</w:t>
            </w:r>
          </w:p>
        </w:tc>
        <w:tc>
          <w:tcPr>
            <w:tcW w:w="3749" w:type="pct"/>
            <w:tcBorders>
              <w:bottom w:val="single" w:sz="4" w:space="0" w:color="auto"/>
            </w:tcBorders>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 xml:space="preserve">Probni iskopi za utvrđivanje stvarne trase kablovskog voda i dubine njegovog ukopavanja, kao i postojanja podzemnih instalacija. </w:t>
            </w:r>
            <w:r w:rsidRPr="00AB2190">
              <w:rPr>
                <w:rFonts w:ascii="Times New Roman" w:eastAsia="Times New Roman" w:hAnsi="Times New Roman" w:cs="Times New Roman"/>
                <w:sz w:val="24"/>
                <w:szCs w:val="24"/>
              </w:rPr>
              <w:br/>
              <w:t>Probne otkope vršiti ručno, uz maksimalne mjere opreznosti, kako ne bi došlo do oštećenja podzemnih instalacija. Ukupno za rad, računato po m1 izvršenog probnog iskopa:</w:t>
            </w:r>
          </w:p>
        </w:tc>
        <w:tc>
          <w:tcPr>
            <w:tcW w:w="470" w:type="pct"/>
            <w:tcBorders>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met</w:t>
            </w:r>
          </w:p>
        </w:tc>
        <w:tc>
          <w:tcPr>
            <w:tcW w:w="468" w:type="pct"/>
            <w:tcBorders>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5,00</w:t>
            </w:r>
          </w:p>
        </w:tc>
      </w:tr>
      <w:tr w:rsidR="00AB2190" w:rsidRPr="00AB2190" w:rsidTr="00A96153">
        <w:trPr>
          <w:trHeight w:val="20"/>
        </w:trPr>
        <w:tc>
          <w:tcPr>
            <w:tcW w:w="313"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4</w:t>
            </w:r>
          </w:p>
        </w:tc>
        <w:tc>
          <w:tcPr>
            <w:tcW w:w="3749" w:type="pct"/>
            <w:tcBorders>
              <w:bottom w:val="nil"/>
            </w:tcBorders>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Mašinski iskop rova za polaganje kablova, bez obzira na kategoriju tla. Dubina iskopa u svemu prema revidovanom glavnom projektu.</w:t>
            </w:r>
            <w:r w:rsidRPr="00AB2190">
              <w:rPr>
                <w:rFonts w:ascii="Times New Roman" w:eastAsia="Times New Roman" w:hAnsi="Times New Roman" w:cs="Times New Roman"/>
                <w:sz w:val="24"/>
                <w:szCs w:val="24"/>
              </w:rPr>
              <w:br/>
              <w:t xml:space="preserve">Stranice rova zasijecati vertikalno. Iskopani materijal odbaciti min. 1,0m od ivice rova s jedne strane. Kameniti materijal odvojiti od zemljanog.   Na mjestima gdje nema dovoljno prostora za odbacivanje materijala iskopani materijal odmah odvesti na privremenu deponiju radi nesmetanog odvijanja saobraćaja i radova, što je uračunato u jediničnu cijenu stavke. </w:t>
            </w:r>
            <w:r w:rsidRPr="00AB2190">
              <w:rPr>
                <w:rFonts w:ascii="Times New Roman" w:eastAsia="Times New Roman" w:hAnsi="Times New Roman" w:cs="Times New Roman"/>
                <w:sz w:val="24"/>
                <w:szCs w:val="24"/>
              </w:rPr>
              <w:br/>
              <w:t>Prilikom iskopa posebnu pažnju obratiti na postojeće podzemne i nadzemne instalacije, a iskop na tim mjestima izvesti prema uslovima iz suglasnost vlasnika instalacija.</w:t>
            </w:r>
            <w:r w:rsidRPr="00AB2190">
              <w:rPr>
                <w:rFonts w:ascii="Times New Roman" w:eastAsia="Times New Roman" w:hAnsi="Times New Roman" w:cs="Times New Roman"/>
                <w:sz w:val="24"/>
                <w:szCs w:val="24"/>
              </w:rPr>
              <w:br/>
              <w:t>Obračun po 1m3 iskopanog materijala u sraslom stanju, prema idealnom presjeku;</w:t>
            </w:r>
          </w:p>
        </w:tc>
        <w:tc>
          <w:tcPr>
            <w:tcW w:w="470"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468"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r>
      <w:tr w:rsidR="00AB2190" w:rsidRPr="00AB2190" w:rsidTr="00A96153">
        <w:trPr>
          <w:trHeight w:val="20"/>
        </w:trPr>
        <w:tc>
          <w:tcPr>
            <w:tcW w:w="313"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3749" w:type="pct"/>
            <w:tcBorders>
              <w:top w:val="nil"/>
              <w:bottom w:val="single" w:sz="4" w:space="0" w:color="auto"/>
            </w:tcBorders>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15x1x0,5x0,9</w:t>
            </w:r>
          </w:p>
        </w:tc>
        <w:tc>
          <w:tcPr>
            <w:tcW w:w="470"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m3</w:t>
            </w:r>
          </w:p>
        </w:tc>
        <w:tc>
          <w:tcPr>
            <w:tcW w:w="468"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6,75</w:t>
            </w:r>
          </w:p>
        </w:tc>
      </w:tr>
      <w:tr w:rsidR="00AB2190" w:rsidRPr="00AB2190" w:rsidTr="00A96153">
        <w:trPr>
          <w:trHeight w:val="20"/>
        </w:trPr>
        <w:tc>
          <w:tcPr>
            <w:tcW w:w="313"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5</w:t>
            </w:r>
          </w:p>
        </w:tc>
        <w:tc>
          <w:tcPr>
            <w:tcW w:w="3749" w:type="pct"/>
            <w:tcBorders>
              <w:bottom w:val="nil"/>
            </w:tcBorders>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Ručni iskop, proširenje i produbljenje rova(ručno). Ručni iskop izvesti na mjestima ukrštanja sa postojećim instalacijama i na pojedinim nepristupačnim dionicama trase. Dionice za ručni iskop odrediće projektant, odnosno nadzorni inţenjer.</w:t>
            </w:r>
            <w:r w:rsidRPr="00AB2190">
              <w:rPr>
                <w:rFonts w:ascii="Times New Roman" w:eastAsia="Times New Roman" w:hAnsi="Times New Roman" w:cs="Times New Roman"/>
                <w:sz w:val="24"/>
                <w:szCs w:val="24"/>
              </w:rPr>
              <w:br/>
              <w:t>Na pojedinim mjestima i na saobraćajnim površinama, gdje prema procjeni nadzornog inženjera nema dovoljno prostora za odbacivanje materijala, iskopani materijal odmah odvesti na privremenu deponiju radi nesmetanog odvijanja saobraćaja i radova što je uračunato u jediničnu cijenu stavke. Ukupno za rad i transport, računato po 1m3 iskopanog materijala u sraslom stanju, prema idealnom presjeku, u zemljištu prosječno IV kategorije:</w:t>
            </w:r>
          </w:p>
        </w:tc>
        <w:tc>
          <w:tcPr>
            <w:tcW w:w="470"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468"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r>
      <w:tr w:rsidR="00AB2190" w:rsidRPr="00AB2190" w:rsidTr="00A96153">
        <w:trPr>
          <w:trHeight w:val="20"/>
        </w:trPr>
        <w:tc>
          <w:tcPr>
            <w:tcW w:w="313"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3749" w:type="pct"/>
            <w:tcBorders>
              <w:top w:val="nil"/>
              <w:bottom w:val="single" w:sz="4" w:space="0" w:color="auto"/>
            </w:tcBorders>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15x1x0,5x0,07</w:t>
            </w:r>
          </w:p>
        </w:tc>
        <w:tc>
          <w:tcPr>
            <w:tcW w:w="470"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m3</w:t>
            </w:r>
          </w:p>
        </w:tc>
        <w:tc>
          <w:tcPr>
            <w:tcW w:w="468"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0,75</w:t>
            </w:r>
          </w:p>
        </w:tc>
      </w:tr>
      <w:tr w:rsidR="00AB2190" w:rsidRPr="00AB2190" w:rsidTr="00A96153">
        <w:trPr>
          <w:trHeight w:val="20"/>
        </w:trPr>
        <w:tc>
          <w:tcPr>
            <w:tcW w:w="313"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6</w:t>
            </w:r>
          </w:p>
        </w:tc>
        <w:tc>
          <w:tcPr>
            <w:tcW w:w="3749" w:type="pct"/>
            <w:tcBorders>
              <w:bottom w:val="nil"/>
            </w:tcBorders>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 xml:space="preserve">Nabavka transport i izrada posteljice kabla od sitnog pijeska ili sitnozrnaste zemlje, granulacije do 4mm. Pri slobodnom polaganju kablova, prvo se razastire sloj sitnog pijeska debljine 10 cm, a nakon polaganja kablova i drugi sloj pijeska debljine takođe 10 cm. Nabijanje posteljice se izvodi isključivo ručno. </w:t>
            </w:r>
            <w:r w:rsidRPr="00AB2190">
              <w:rPr>
                <w:rFonts w:ascii="Times New Roman" w:eastAsia="Times New Roman" w:hAnsi="Times New Roman" w:cs="Times New Roman"/>
                <w:sz w:val="24"/>
                <w:szCs w:val="24"/>
              </w:rPr>
              <w:br/>
              <w:t>Ukupno za nabavku, transport i rad, računato po m3 posteljice:</w:t>
            </w:r>
          </w:p>
        </w:tc>
        <w:tc>
          <w:tcPr>
            <w:tcW w:w="470"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468"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r>
      <w:tr w:rsidR="00AB2190" w:rsidRPr="00AB2190" w:rsidTr="00A96153">
        <w:trPr>
          <w:trHeight w:val="20"/>
        </w:trPr>
        <w:tc>
          <w:tcPr>
            <w:tcW w:w="313"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3749" w:type="pct"/>
            <w:tcBorders>
              <w:top w:val="nil"/>
              <w:bottom w:val="single" w:sz="4" w:space="0" w:color="auto"/>
            </w:tcBorders>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15x0,5x0,25</w:t>
            </w:r>
          </w:p>
        </w:tc>
        <w:tc>
          <w:tcPr>
            <w:tcW w:w="470"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m3</w:t>
            </w:r>
          </w:p>
        </w:tc>
        <w:tc>
          <w:tcPr>
            <w:tcW w:w="468"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1,88</w:t>
            </w:r>
          </w:p>
        </w:tc>
      </w:tr>
      <w:tr w:rsidR="00AB2190" w:rsidRPr="00AB2190" w:rsidTr="00A96153">
        <w:trPr>
          <w:trHeight w:val="20"/>
        </w:trPr>
        <w:tc>
          <w:tcPr>
            <w:tcW w:w="313"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6</w:t>
            </w:r>
          </w:p>
        </w:tc>
        <w:tc>
          <w:tcPr>
            <w:tcW w:w="3749" w:type="pct"/>
            <w:tcBorders>
              <w:bottom w:val="nil"/>
            </w:tcBorders>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Zatrpavanje rovova iskopom. Zatrpavanje se vrši u slojevima od po dvadesetak centimetara, uz ručno nabijanje. Postići stepen zbijenosti Sz od najmanje 95% u odnosu na standardni postupak po Proctoru. Zbijanje izvršiti pomoću srednjeg vibracijskog uređaja za nabijanje, ma</w:t>
            </w:r>
            <w:r w:rsidR="0071363A">
              <w:rPr>
                <w:rFonts w:ascii="Times New Roman" w:eastAsia="Times New Roman" w:hAnsi="Times New Roman" w:cs="Times New Roman"/>
                <w:sz w:val="24"/>
                <w:szCs w:val="24"/>
              </w:rPr>
              <w:t>ksimalne radne težine 0,6kN, i</w:t>
            </w:r>
            <w:r w:rsidRPr="00AB2190">
              <w:rPr>
                <w:rFonts w:ascii="Times New Roman" w:eastAsia="Times New Roman" w:hAnsi="Times New Roman" w:cs="Times New Roman"/>
                <w:sz w:val="24"/>
                <w:szCs w:val="24"/>
              </w:rPr>
              <w:t xml:space="preserve"> vibracijske ploče maksimalne </w:t>
            </w:r>
            <w:r w:rsidRPr="00AB2190">
              <w:rPr>
                <w:rFonts w:ascii="Times New Roman" w:eastAsia="Times New Roman" w:hAnsi="Times New Roman" w:cs="Times New Roman"/>
                <w:sz w:val="24"/>
                <w:szCs w:val="24"/>
              </w:rPr>
              <w:lastRenderedPageBreak/>
              <w:t>radne težine 5,0kN. Ukupno za rad, sa pribavljanjem atesta zbijenosti tamponske podloge,računato po m3 iskopa :</w:t>
            </w:r>
          </w:p>
        </w:tc>
        <w:tc>
          <w:tcPr>
            <w:tcW w:w="470"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468"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r>
      <w:tr w:rsidR="00AB2190" w:rsidRPr="00AB2190" w:rsidTr="00A96153">
        <w:trPr>
          <w:trHeight w:val="20"/>
        </w:trPr>
        <w:tc>
          <w:tcPr>
            <w:tcW w:w="313"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3749" w:type="pct"/>
            <w:tcBorders>
              <w:top w:val="nil"/>
              <w:bottom w:val="single" w:sz="4" w:space="0" w:color="auto"/>
            </w:tcBorders>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15x0,5x0,75</w:t>
            </w:r>
          </w:p>
        </w:tc>
        <w:tc>
          <w:tcPr>
            <w:tcW w:w="470"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m3</w:t>
            </w:r>
          </w:p>
        </w:tc>
        <w:tc>
          <w:tcPr>
            <w:tcW w:w="468"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5,63</w:t>
            </w:r>
          </w:p>
        </w:tc>
      </w:tr>
      <w:tr w:rsidR="00AB2190" w:rsidRPr="00AB2190" w:rsidTr="00A96153">
        <w:trPr>
          <w:trHeight w:val="20"/>
        </w:trPr>
        <w:tc>
          <w:tcPr>
            <w:tcW w:w="313"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7</w:t>
            </w:r>
          </w:p>
        </w:tc>
        <w:tc>
          <w:tcPr>
            <w:tcW w:w="3749" w:type="pct"/>
            <w:tcBorders>
              <w:bottom w:val="nil"/>
            </w:tcBorders>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Uredjenje zemljišta nakon obrade rovova planiranjem viška materijala. Ukupno za rad a plaća se po m3 planiranog iskopa</w:t>
            </w:r>
          </w:p>
        </w:tc>
        <w:tc>
          <w:tcPr>
            <w:tcW w:w="470"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468"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r>
      <w:tr w:rsidR="00AB2190" w:rsidRPr="00AB2190" w:rsidTr="00A96153">
        <w:trPr>
          <w:trHeight w:val="20"/>
        </w:trPr>
        <w:tc>
          <w:tcPr>
            <w:tcW w:w="313" w:type="pct"/>
            <w:tcBorders>
              <w:top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3749" w:type="pct"/>
            <w:tcBorders>
              <w:top w:val="nil"/>
            </w:tcBorders>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 xml:space="preserve"> 1.25x(15x0,5x1)</w:t>
            </w:r>
          </w:p>
        </w:tc>
        <w:tc>
          <w:tcPr>
            <w:tcW w:w="470" w:type="pct"/>
            <w:tcBorders>
              <w:top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m3</w:t>
            </w:r>
          </w:p>
        </w:tc>
        <w:tc>
          <w:tcPr>
            <w:tcW w:w="468" w:type="pct"/>
            <w:tcBorders>
              <w:top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9,38</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8</w:t>
            </w:r>
          </w:p>
        </w:tc>
        <w:tc>
          <w:tcPr>
            <w:tcW w:w="3749"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Isporuka i ugradnja oznaka trase kabla. Obilježava se napon i položaj kabla u rovu, promjena pravca trase, početak i kraj kablovica, eventualna mjesta približavanja, paralelnog vođenja ili ukrštanja kabla sa drugim kablovima i ostalim podzemnim instalacijama, kao i na svim onim mjestima gde nadzorni organ smatra da je potrebno (predmjer je rađen na osnovu predpostavljenog broja oznaka i podliježe izmjeni). Oznaka se nalazi na mesinganoj pločici, ugrađenoj na betonskoj kocki. Ukupno za nabavku, transport i rad, računato po ugrađenoj oznaci:</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kom</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4,00</w:t>
            </w:r>
          </w:p>
        </w:tc>
      </w:tr>
      <w:tr w:rsidR="00AB2190" w:rsidRPr="00AB2190" w:rsidTr="00A96153">
        <w:trPr>
          <w:trHeight w:val="20"/>
        </w:trPr>
        <w:tc>
          <w:tcPr>
            <w:tcW w:w="313" w:type="pct"/>
            <w:tcBorders>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3749" w:type="pct"/>
            <w:tcBorders>
              <w:bottom w:val="single" w:sz="4" w:space="0" w:color="auto"/>
            </w:tcBorders>
            <w:shd w:val="clear" w:color="auto" w:fill="auto"/>
            <w:noWrap/>
            <w:vAlign w:val="bottom"/>
            <w:hideMark/>
          </w:tcPr>
          <w:p w:rsidR="00AB2190" w:rsidRPr="00AB2190" w:rsidRDefault="00AB2190" w:rsidP="00AB2190">
            <w:pPr>
              <w:spacing w:after="0" w:line="240" w:lineRule="auto"/>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b)Elektromontažni radovi</w:t>
            </w:r>
          </w:p>
        </w:tc>
        <w:tc>
          <w:tcPr>
            <w:tcW w:w="470" w:type="pct"/>
            <w:tcBorders>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p>
        </w:tc>
        <w:tc>
          <w:tcPr>
            <w:tcW w:w="468" w:type="pct"/>
            <w:tcBorders>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r>
      <w:tr w:rsidR="00AB2190" w:rsidRPr="00AB2190" w:rsidTr="00A96153">
        <w:trPr>
          <w:trHeight w:val="20"/>
        </w:trPr>
        <w:tc>
          <w:tcPr>
            <w:tcW w:w="313"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1</w:t>
            </w:r>
          </w:p>
        </w:tc>
        <w:tc>
          <w:tcPr>
            <w:tcW w:w="3749" w:type="pct"/>
            <w:tcBorders>
              <w:bottom w:val="nil"/>
            </w:tcBorders>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 xml:space="preserve">Nabavka, transport i polaganje jednožilnog energetskog kabla sa izolacijom i plaštom PVC mase u rovu trasom definsianom crtežom u prilogu  (prije nabavke još jednom  provjeriti tip i dužinu kabala) </w:t>
            </w:r>
          </w:p>
        </w:tc>
        <w:tc>
          <w:tcPr>
            <w:tcW w:w="470"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468"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r>
      <w:tr w:rsidR="00AB2190" w:rsidRPr="00AB2190" w:rsidTr="00A96153">
        <w:trPr>
          <w:trHeight w:val="20"/>
        </w:trPr>
        <w:tc>
          <w:tcPr>
            <w:tcW w:w="313" w:type="pct"/>
            <w:tcBorders>
              <w:top w:val="nil"/>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3749" w:type="pct"/>
            <w:tcBorders>
              <w:top w:val="nil"/>
              <w:bottom w:val="nil"/>
            </w:tcBorders>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 xml:space="preserve">Ukupno za nabavku, transport i rad, računato po m položenog kabla tipa </w:t>
            </w:r>
          </w:p>
        </w:tc>
        <w:tc>
          <w:tcPr>
            <w:tcW w:w="470" w:type="pct"/>
            <w:tcBorders>
              <w:top w:val="nil"/>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468" w:type="pct"/>
            <w:tcBorders>
              <w:top w:val="nil"/>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r>
      <w:tr w:rsidR="00AB2190" w:rsidRPr="00AB2190" w:rsidTr="00A96153">
        <w:trPr>
          <w:trHeight w:val="20"/>
        </w:trPr>
        <w:tc>
          <w:tcPr>
            <w:tcW w:w="313"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3749" w:type="pct"/>
            <w:tcBorders>
              <w:top w:val="nil"/>
              <w:bottom w:val="single" w:sz="4" w:space="0" w:color="auto"/>
            </w:tcBorders>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XHE49 - A - 1x150/25   12/20 kV</w:t>
            </w:r>
          </w:p>
        </w:tc>
        <w:tc>
          <w:tcPr>
            <w:tcW w:w="470"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w:t>
            </w:r>
          </w:p>
        </w:tc>
        <w:tc>
          <w:tcPr>
            <w:tcW w:w="468"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126,00</w:t>
            </w:r>
          </w:p>
        </w:tc>
      </w:tr>
      <w:tr w:rsidR="00AB2190" w:rsidRPr="00AB2190" w:rsidTr="00A96153">
        <w:trPr>
          <w:trHeight w:val="20"/>
        </w:trPr>
        <w:tc>
          <w:tcPr>
            <w:tcW w:w="313"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2</w:t>
            </w:r>
          </w:p>
        </w:tc>
        <w:tc>
          <w:tcPr>
            <w:tcW w:w="3749" w:type="pct"/>
            <w:tcBorders>
              <w:bottom w:val="nil"/>
            </w:tcBorders>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 xml:space="preserve"> Nabavka i montaža toploskupljajućih kablovskih završnica na napojnom VN kablu, za unutrašnju montažu, za jednožilne kablove izolovane plastičnom masom sa električnom zaštitom od žica, za presjek provodnika  150-240 mm2. Kablovski završeci sa papučicama. Komplet treba sadržati pribor za bezlemno spajanje uzemljenja. Pod stavkom se podrazumijeva komplet montaža kablovskih završnica sličnih tipu</w:t>
            </w:r>
          </w:p>
        </w:tc>
        <w:tc>
          <w:tcPr>
            <w:tcW w:w="470"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468"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r>
      <w:tr w:rsidR="00AB2190" w:rsidRPr="00AB2190" w:rsidTr="00A96153">
        <w:trPr>
          <w:trHeight w:val="20"/>
        </w:trPr>
        <w:tc>
          <w:tcPr>
            <w:tcW w:w="313"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3749" w:type="pct"/>
            <w:tcBorders>
              <w:top w:val="nil"/>
              <w:bottom w:val="single" w:sz="4" w:space="0" w:color="auto"/>
            </w:tcBorders>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24TTGI</w:t>
            </w:r>
            <w:r w:rsidR="00777A6D">
              <w:rPr>
                <w:rFonts w:ascii="Times New Roman" w:eastAsia="Times New Roman" w:hAnsi="Times New Roman" w:cs="Times New Roman"/>
                <w:sz w:val="24"/>
                <w:szCs w:val="24"/>
              </w:rPr>
              <w:t>1.240i Euromold ili ekvivalent</w:t>
            </w:r>
          </w:p>
        </w:tc>
        <w:tc>
          <w:tcPr>
            <w:tcW w:w="470"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kom</w:t>
            </w:r>
          </w:p>
        </w:tc>
        <w:tc>
          <w:tcPr>
            <w:tcW w:w="468" w:type="pct"/>
            <w:tcBorders>
              <w:top w:val="nil"/>
              <w:bottom w:val="single" w:sz="4" w:space="0" w:color="auto"/>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2,00</w:t>
            </w:r>
          </w:p>
        </w:tc>
      </w:tr>
      <w:tr w:rsidR="00AB2190" w:rsidRPr="00AB2190" w:rsidTr="00A96153">
        <w:trPr>
          <w:trHeight w:val="20"/>
        </w:trPr>
        <w:tc>
          <w:tcPr>
            <w:tcW w:w="313"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3</w:t>
            </w:r>
          </w:p>
        </w:tc>
        <w:tc>
          <w:tcPr>
            <w:tcW w:w="3749" w:type="pct"/>
            <w:tcBorders>
              <w:bottom w:val="nil"/>
            </w:tcBorders>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Nabavka i montaža prelazne spojnice bez čaura sa zavrtnjima za spajanje 20 kV trožilnih ekranizovanih kablova  izolovanih plastičnom masom na jednožilne ekranizovane kablove  izolovane plastičnom masom, 95-240 mm². Zaptivanje ulaza jednožilnih kablova u spojnicu ostvaruje se sa specijalnim “češljevima“ za zaptivanje na koje je nanesen lijepak koji se pri zagrijavanju topi. Kablovska spojnica je slična tipu</w:t>
            </w:r>
          </w:p>
        </w:tc>
        <w:tc>
          <w:tcPr>
            <w:tcW w:w="470"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468" w:type="pct"/>
            <w:tcBorders>
              <w:bottom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r>
      <w:tr w:rsidR="00AB2190" w:rsidRPr="00AB2190" w:rsidTr="00A96153">
        <w:trPr>
          <w:trHeight w:val="20"/>
        </w:trPr>
        <w:tc>
          <w:tcPr>
            <w:tcW w:w="313" w:type="pct"/>
            <w:tcBorders>
              <w:top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p>
        </w:tc>
        <w:tc>
          <w:tcPr>
            <w:tcW w:w="3749" w:type="pct"/>
            <w:tcBorders>
              <w:top w:val="nil"/>
            </w:tcBorders>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24.GTS3.1.240, proizvodnje Euromold ili ekvivalentno</w:t>
            </w:r>
          </w:p>
        </w:tc>
        <w:tc>
          <w:tcPr>
            <w:tcW w:w="470" w:type="pct"/>
            <w:tcBorders>
              <w:top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set</w:t>
            </w:r>
          </w:p>
        </w:tc>
        <w:tc>
          <w:tcPr>
            <w:tcW w:w="468" w:type="pct"/>
            <w:tcBorders>
              <w:top w:val="nil"/>
            </w:tcBorders>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2,00</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4</w:t>
            </w:r>
          </w:p>
        </w:tc>
        <w:tc>
          <w:tcPr>
            <w:tcW w:w="3749"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Nabavka i ugradnja plastičnih obujmica za povezivanje VN jednožilnih kablova u snop. Obujmice se postavljaju na svaki duzni metar kabla. U nedostatku obujmica može se snop formirati i plastičnom trakom. Ukupno za nabavku i rad, računato po obujmici</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kom</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30,00</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5</w:t>
            </w:r>
          </w:p>
        </w:tc>
        <w:tc>
          <w:tcPr>
            <w:tcW w:w="3749"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 xml:space="preserve">Snimanje tačnog položaja položnog kabla i izrada katastarske situacije: </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15,00</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6</w:t>
            </w:r>
          </w:p>
        </w:tc>
        <w:tc>
          <w:tcPr>
            <w:tcW w:w="3749"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Nabavka i montaža kablovske mase za zaptivanje prodora kablova, naduvavanjem kroz zid trafostanice i objekta, sistemom RDSS proizvod Raychem ili ekvivalent. Pod stavkom se podrazumijevaju komplet  radovi sa ispitivanjem vazdušne i vodonepropusnosti</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kom</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2,00</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lastRenderedPageBreak/>
              <w:t>7</w:t>
            </w:r>
          </w:p>
        </w:tc>
        <w:tc>
          <w:tcPr>
            <w:tcW w:w="3749"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Isporuka</w:t>
            </w:r>
            <w:r w:rsidR="0071363A">
              <w:rPr>
                <w:rFonts w:ascii="Times New Roman" w:eastAsia="Times New Roman" w:hAnsi="Times New Roman" w:cs="Times New Roman"/>
                <w:sz w:val="24"/>
                <w:szCs w:val="24"/>
              </w:rPr>
              <w:t xml:space="preserve"> i polaganje “gal”- štitnika i</w:t>
            </w:r>
            <w:r w:rsidRPr="00AB2190">
              <w:rPr>
                <w:rFonts w:ascii="Times New Roman" w:eastAsia="Times New Roman" w:hAnsi="Times New Roman" w:cs="Times New Roman"/>
                <w:sz w:val="24"/>
                <w:szCs w:val="24"/>
              </w:rPr>
              <w:t xml:space="preserve"> slične mehaničke zaštite slobodno položenog kabla u rovu. [titnici se polažu tako da se, po dužini, međusobno preklapaju za po desetak santimetara, potpuno prekrivajući položeni kabl. štitnici se polažu nakon razastiranja drugog sloja pijeska u rovu. Ukupno za nabavku, transport i rad, računato po položenom štitniku (l = 1,0 m):</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kom</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33,00</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8</w:t>
            </w:r>
          </w:p>
        </w:tc>
        <w:tc>
          <w:tcPr>
            <w:tcW w:w="3749"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Isporuka i polaganje plastične trake za upozorenje da se ispod nalazi elektroenergetski visokonaponski kabl. Traka treba da je crvene boje i sa odgovarajućim natpisom. Polaže se cijelom dužinom kablovskog rova, pri njegovom zatrpavanju, na četrdeset santimetara iznad kabla na regulisanim površinama i u dva sloja na trideset i pedeset centrimetara iznad kabla na neregulisanim površinama. Ukupno za nabavku, transport i rad, računato po metru dužnom položene trake:</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m</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30,00</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9</w:t>
            </w:r>
          </w:p>
        </w:tc>
        <w:tc>
          <w:tcPr>
            <w:tcW w:w="3749"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Isporuka i polaganje pocinkovane čelične trake, Fe/ Zn 25x4 mm u kablovski rov. Traka se polaže pri zatrpavanju rova, na dubini od oko 40 cm, nakon nanošenja prvog sloja iskopa. Stavka obuhvata i razvlačenje trake, nabavku ukrsnih komada “traka-traka” (JUS N.B4.936) i izradu međusobnih veza traka. Traka se u rovu polaže nasatice. Ukupno za nabavku, transport i rad, računato po metru dužnom položene Fe/Zn trake.</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kg</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11,00</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10</w:t>
            </w:r>
          </w:p>
        </w:tc>
        <w:tc>
          <w:tcPr>
            <w:tcW w:w="3749"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Povezivanje trake uzemljivača sa združenim uzemljenjem objekta duž trase kablovskog rova. Spajanje trake izvesti ukrsnim komadima traka-traka JUS N.B4.936</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pauš</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2,00</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11</w:t>
            </w:r>
          </w:p>
        </w:tc>
        <w:tc>
          <w:tcPr>
            <w:tcW w:w="3749" w:type="pct"/>
            <w:shd w:val="clear" w:color="auto" w:fill="auto"/>
            <w:vAlign w:val="bottom"/>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Izrada zaštitnih mjera prilikom ukrštanja kablova sa drugim podzemnim objektima i instalacijama prema crtežu u prilogu i tehničkom opisu, paušalno</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kom</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1,00</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12</w:t>
            </w:r>
          </w:p>
        </w:tc>
        <w:tc>
          <w:tcPr>
            <w:tcW w:w="3749" w:type="pct"/>
            <w:shd w:val="clear" w:color="auto" w:fill="auto"/>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 xml:space="preserve">Nabavka i ugradnja olovnih obujmica sa oznakom tipa, presjeka, naponskog nivoa i godine polaganja kabla  na svakih 20 m trase kabla u pravoj liniji,  na ulazu i izlazu iz kablovske kanalizacije.... a u svemu prema tehničkim preporukama.Ukupno za nabavku i rad, računato po obujmici  </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kom</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2,00</w:t>
            </w:r>
          </w:p>
        </w:tc>
      </w:tr>
      <w:tr w:rsidR="00AB2190" w:rsidRPr="00AB2190" w:rsidTr="00A96153">
        <w:trPr>
          <w:trHeight w:val="20"/>
        </w:trPr>
        <w:tc>
          <w:tcPr>
            <w:tcW w:w="313"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b/>
                <w:bCs/>
                <w:sz w:val="24"/>
                <w:szCs w:val="24"/>
              </w:rPr>
            </w:pPr>
            <w:r w:rsidRPr="00AB2190">
              <w:rPr>
                <w:rFonts w:ascii="Times New Roman" w:eastAsia="Times New Roman" w:hAnsi="Times New Roman" w:cs="Times New Roman"/>
                <w:b/>
                <w:bCs/>
                <w:sz w:val="24"/>
                <w:szCs w:val="24"/>
              </w:rPr>
              <w:t>13</w:t>
            </w:r>
          </w:p>
        </w:tc>
        <w:tc>
          <w:tcPr>
            <w:tcW w:w="3749" w:type="pct"/>
            <w:shd w:val="clear" w:color="auto" w:fill="auto"/>
            <w:noWrap/>
            <w:hideMark/>
          </w:tcPr>
          <w:p w:rsidR="00AB2190" w:rsidRPr="00AB2190" w:rsidRDefault="00AB2190" w:rsidP="00AB2190">
            <w:pPr>
              <w:spacing w:after="0" w:line="240" w:lineRule="auto"/>
              <w:jc w:val="both"/>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Nabavka i ugradnja kablovske tablice na krajevima kablovskog voda, kod kablovskih završnica u pripadajućoj S70,71 i "Rudo Polje",  sa naznakom tipa, presjeka i napona kabla sa imenom objekta na kome se nalazi drugi kraj kabla. Ukupno za nabavku i rad, računato po ugrađenoj tablici</w:t>
            </w:r>
          </w:p>
        </w:tc>
        <w:tc>
          <w:tcPr>
            <w:tcW w:w="470"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kom</w:t>
            </w:r>
          </w:p>
        </w:tc>
        <w:tc>
          <w:tcPr>
            <w:tcW w:w="468" w:type="pct"/>
            <w:shd w:val="clear" w:color="auto" w:fill="auto"/>
            <w:noWrap/>
            <w:vAlign w:val="center"/>
            <w:hideMark/>
          </w:tcPr>
          <w:p w:rsidR="00AB2190" w:rsidRPr="00AB2190" w:rsidRDefault="00AB2190" w:rsidP="00A96153">
            <w:pPr>
              <w:spacing w:after="0" w:line="240" w:lineRule="auto"/>
              <w:jc w:val="center"/>
              <w:rPr>
                <w:rFonts w:ascii="Times New Roman" w:eastAsia="Times New Roman" w:hAnsi="Times New Roman" w:cs="Times New Roman"/>
                <w:sz w:val="24"/>
                <w:szCs w:val="24"/>
              </w:rPr>
            </w:pPr>
            <w:r w:rsidRPr="00AB2190">
              <w:rPr>
                <w:rFonts w:ascii="Times New Roman" w:eastAsia="Times New Roman" w:hAnsi="Times New Roman" w:cs="Times New Roman"/>
                <w:sz w:val="24"/>
                <w:szCs w:val="24"/>
              </w:rPr>
              <w:t>4,00</w:t>
            </w:r>
          </w:p>
        </w:tc>
      </w:tr>
    </w:tbl>
    <w:p w:rsidR="004E5CC4" w:rsidRDefault="004E5CC4" w:rsidP="002175C2">
      <w:pPr>
        <w:pStyle w:val="NoSpacing"/>
        <w:jc w:val="both"/>
        <w:rPr>
          <w:rFonts w:ascii="Times New Roman" w:hAnsi="Times New Roman" w:cs="Times New Roman"/>
          <w:sz w:val="18"/>
        </w:rPr>
      </w:pPr>
    </w:p>
    <w:p w:rsidR="00F70856" w:rsidRDefault="00F70856"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0B1836" w:rsidRDefault="000B1836" w:rsidP="002175C2">
      <w:pPr>
        <w:pStyle w:val="NoSpacing"/>
        <w:jc w:val="both"/>
        <w:rPr>
          <w:rFonts w:ascii="Times New Roman" w:hAnsi="Times New Roman" w:cs="Times New Roman"/>
          <w:sz w:val="18"/>
        </w:rPr>
      </w:pPr>
    </w:p>
    <w:p w:rsidR="000B1836" w:rsidRDefault="000B1836" w:rsidP="002175C2">
      <w:pPr>
        <w:pStyle w:val="NoSpacing"/>
        <w:jc w:val="both"/>
        <w:rPr>
          <w:rFonts w:ascii="Times New Roman" w:hAnsi="Times New Roman" w:cs="Times New Roman"/>
          <w:sz w:val="18"/>
        </w:rPr>
      </w:pPr>
    </w:p>
    <w:p w:rsidR="000B1836" w:rsidRDefault="000B1836" w:rsidP="002175C2">
      <w:pPr>
        <w:pStyle w:val="NoSpacing"/>
        <w:jc w:val="both"/>
        <w:rPr>
          <w:rFonts w:ascii="Times New Roman" w:hAnsi="Times New Roman" w:cs="Times New Roman"/>
          <w:sz w:val="18"/>
        </w:rPr>
      </w:pPr>
    </w:p>
    <w:p w:rsidR="000B1836" w:rsidRDefault="000B1836"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9A7C54" w:rsidRDefault="009A7C54" w:rsidP="002175C2">
      <w:pPr>
        <w:pStyle w:val="NoSpacing"/>
        <w:jc w:val="both"/>
        <w:rPr>
          <w:rFonts w:ascii="Times New Roman" w:hAnsi="Times New Roman" w:cs="Times New Roman"/>
          <w:sz w:val="18"/>
        </w:rPr>
      </w:pPr>
    </w:p>
    <w:p w:rsidR="00BA4EBB" w:rsidRDefault="00BA4EBB" w:rsidP="002175C2">
      <w:pPr>
        <w:pStyle w:val="NoSpacing"/>
        <w:jc w:val="both"/>
        <w:rPr>
          <w:rFonts w:ascii="Times New Roman" w:hAnsi="Times New Roman" w:cs="Times New Roman"/>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798"/>
        <w:gridCol w:w="848"/>
        <w:gridCol w:w="848"/>
      </w:tblGrid>
      <w:tr w:rsidR="00F70856" w:rsidRPr="00F70856" w:rsidTr="00246DF2">
        <w:trPr>
          <w:trHeight w:val="20"/>
        </w:trPr>
        <w:tc>
          <w:tcPr>
            <w:tcW w:w="313" w:type="pct"/>
            <w:shd w:val="clear" w:color="auto" w:fill="auto"/>
            <w:noWrap/>
            <w:hideMark/>
          </w:tcPr>
          <w:p w:rsidR="00B825E0" w:rsidRPr="00AB2190" w:rsidRDefault="00B825E0" w:rsidP="00246DF2">
            <w:pPr>
              <w:spacing w:after="0" w:line="240" w:lineRule="auto"/>
              <w:rPr>
                <w:rFonts w:ascii="Times New Roman" w:eastAsia="Times New Roman" w:hAnsi="Times New Roman" w:cs="Times New Roman"/>
                <w:sz w:val="24"/>
                <w:szCs w:val="20"/>
              </w:rPr>
            </w:pPr>
          </w:p>
        </w:tc>
        <w:tc>
          <w:tcPr>
            <w:tcW w:w="3751" w:type="pct"/>
            <w:shd w:val="clear" w:color="auto" w:fill="auto"/>
            <w:noWrap/>
            <w:vAlign w:val="bottom"/>
            <w:hideMark/>
          </w:tcPr>
          <w:p w:rsidR="00B825E0" w:rsidRPr="00F70856" w:rsidRDefault="00B825E0" w:rsidP="00246DF2">
            <w:pPr>
              <w:spacing w:after="0" w:line="240" w:lineRule="auto"/>
              <w:jc w:val="center"/>
              <w:rPr>
                <w:rFonts w:ascii="Times New Roman" w:eastAsia="Times New Roman" w:hAnsi="Times New Roman" w:cs="Times New Roman"/>
                <w:sz w:val="24"/>
                <w:szCs w:val="20"/>
              </w:rPr>
            </w:pPr>
            <w:r w:rsidRPr="00F70856">
              <w:rPr>
                <w:rFonts w:ascii="Times New Roman" w:eastAsia="Times New Roman" w:hAnsi="Times New Roman" w:cs="Times New Roman"/>
                <w:b/>
                <w:bCs/>
                <w:sz w:val="24"/>
                <w:szCs w:val="28"/>
              </w:rPr>
              <w:t>Posebni troškovi investitora</w:t>
            </w:r>
          </w:p>
        </w:tc>
        <w:tc>
          <w:tcPr>
            <w:tcW w:w="468" w:type="pct"/>
            <w:shd w:val="clear" w:color="auto" w:fill="auto"/>
            <w:noWrap/>
            <w:vAlign w:val="bottom"/>
            <w:hideMark/>
          </w:tcPr>
          <w:p w:rsidR="00B825E0" w:rsidRPr="00F70856" w:rsidRDefault="00B825E0" w:rsidP="00246DF2">
            <w:pPr>
              <w:spacing w:after="0" w:line="240" w:lineRule="auto"/>
              <w:rPr>
                <w:rFonts w:ascii="Times New Roman" w:eastAsia="Times New Roman" w:hAnsi="Times New Roman" w:cs="Times New Roman"/>
                <w:sz w:val="24"/>
                <w:szCs w:val="20"/>
              </w:rPr>
            </w:pPr>
          </w:p>
        </w:tc>
        <w:tc>
          <w:tcPr>
            <w:tcW w:w="468" w:type="pct"/>
            <w:shd w:val="clear" w:color="auto" w:fill="auto"/>
            <w:noWrap/>
            <w:vAlign w:val="bottom"/>
            <w:hideMark/>
          </w:tcPr>
          <w:p w:rsidR="00B825E0" w:rsidRPr="00F70856" w:rsidRDefault="00B825E0" w:rsidP="00246DF2">
            <w:pPr>
              <w:spacing w:after="0" w:line="240" w:lineRule="auto"/>
              <w:rPr>
                <w:rFonts w:ascii="Times New Roman" w:eastAsia="Times New Roman" w:hAnsi="Times New Roman" w:cs="Times New Roman"/>
                <w:sz w:val="24"/>
                <w:szCs w:val="20"/>
              </w:rPr>
            </w:pPr>
          </w:p>
        </w:tc>
      </w:tr>
      <w:tr w:rsidR="00F70856" w:rsidRPr="00F70856" w:rsidTr="00246DF2">
        <w:trPr>
          <w:trHeight w:val="20"/>
        </w:trPr>
        <w:tc>
          <w:tcPr>
            <w:tcW w:w="313" w:type="pct"/>
            <w:shd w:val="clear" w:color="auto" w:fill="auto"/>
            <w:noWrap/>
            <w:hideMark/>
          </w:tcPr>
          <w:p w:rsidR="00B825E0" w:rsidRPr="00AB2190" w:rsidRDefault="00B825E0" w:rsidP="00246DF2">
            <w:pPr>
              <w:spacing w:after="0" w:line="240" w:lineRule="auto"/>
              <w:rPr>
                <w:rFonts w:ascii="Times New Roman" w:eastAsia="Times New Roman" w:hAnsi="Times New Roman" w:cs="Times New Roman"/>
                <w:sz w:val="20"/>
                <w:szCs w:val="20"/>
              </w:rPr>
            </w:pPr>
          </w:p>
        </w:tc>
        <w:tc>
          <w:tcPr>
            <w:tcW w:w="3751" w:type="pct"/>
            <w:shd w:val="clear" w:color="auto" w:fill="auto"/>
            <w:noWrap/>
            <w:vAlign w:val="bottom"/>
            <w:hideMark/>
          </w:tcPr>
          <w:p w:rsidR="00B825E0" w:rsidRPr="00F70856" w:rsidRDefault="00B825E0" w:rsidP="00246DF2">
            <w:pPr>
              <w:spacing w:after="0" w:line="240" w:lineRule="auto"/>
              <w:jc w:val="right"/>
              <w:rPr>
                <w:rFonts w:ascii="Times New Roman" w:eastAsia="Times New Roman" w:hAnsi="Times New Roman" w:cs="Times New Roman"/>
                <w:sz w:val="20"/>
                <w:szCs w:val="20"/>
              </w:rPr>
            </w:pPr>
          </w:p>
        </w:tc>
        <w:tc>
          <w:tcPr>
            <w:tcW w:w="468" w:type="pct"/>
            <w:shd w:val="clear" w:color="auto" w:fill="auto"/>
            <w:noWrap/>
            <w:vAlign w:val="bottom"/>
            <w:hideMark/>
          </w:tcPr>
          <w:p w:rsidR="00B825E0" w:rsidRPr="00F70856" w:rsidRDefault="00B825E0" w:rsidP="00246DF2">
            <w:pPr>
              <w:spacing w:after="0" w:line="240" w:lineRule="auto"/>
              <w:jc w:val="both"/>
              <w:rPr>
                <w:rFonts w:ascii="Times New Roman" w:eastAsia="Times New Roman" w:hAnsi="Times New Roman" w:cs="Times New Roman"/>
                <w:sz w:val="20"/>
                <w:szCs w:val="20"/>
              </w:rPr>
            </w:pPr>
          </w:p>
        </w:tc>
        <w:tc>
          <w:tcPr>
            <w:tcW w:w="468" w:type="pct"/>
            <w:shd w:val="clear" w:color="auto" w:fill="auto"/>
            <w:noWrap/>
            <w:vAlign w:val="bottom"/>
            <w:hideMark/>
          </w:tcPr>
          <w:p w:rsidR="00B825E0" w:rsidRPr="00F70856" w:rsidRDefault="00B825E0" w:rsidP="00246DF2">
            <w:pPr>
              <w:spacing w:after="0" w:line="240" w:lineRule="auto"/>
              <w:rPr>
                <w:rFonts w:ascii="Times New Roman" w:eastAsia="Times New Roman" w:hAnsi="Times New Roman" w:cs="Times New Roman"/>
                <w:sz w:val="20"/>
                <w:szCs w:val="20"/>
              </w:rPr>
            </w:pPr>
          </w:p>
        </w:tc>
      </w:tr>
      <w:tr w:rsidR="00F70856" w:rsidRPr="00F70856" w:rsidTr="00246DF2">
        <w:trPr>
          <w:trHeight w:val="20"/>
        </w:trPr>
        <w:tc>
          <w:tcPr>
            <w:tcW w:w="313" w:type="pct"/>
            <w:shd w:val="clear" w:color="auto" w:fill="auto"/>
            <w:noWrap/>
            <w:vAlign w:val="center"/>
            <w:hideMark/>
          </w:tcPr>
          <w:p w:rsidR="00B825E0" w:rsidRPr="00AB2190" w:rsidRDefault="00B825E0" w:rsidP="00246DF2">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1</w:t>
            </w:r>
          </w:p>
        </w:tc>
        <w:tc>
          <w:tcPr>
            <w:tcW w:w="3751" w:type="pct"/>
            <w:shd w:val="clear" w:color="auto" w:fill="auto"/>
            <w:noWrap/>
            <w:hideMark/>
          </w:tcPr>
          <w:p w:rsidR="00B825E0" w:rsidRPr="00F70856" w:rsidRDefault="00B825E0" w:rsidP="00246DF2">
            <w:pPr>
              <w:spacing w:after="0" w:line="240" w:lineRule="auto"/>
              <w:jc w:val="both"/>
              <w:rPr>
                <w:rFonts w:ascii="Times New Roman" w:eastAsia="Times New Roman" w:hAnsi="Times New Roman" w:cs="Times New Roman"/>
              </w:rPr>
            </w:pPr>
            <w:r w:rsidRPr="00F70856">
              <w:rPr>
                <w:rFonts w:ascii="Times New Roman" w:eastAsia="Times New Roman" w:hAnsi="Times New Roman" w:cs="Times New Roman"/>
              </w:rPr>
              <w:t>Troškovi Ispitivanje izvedenih građevinskih radova, obezbeđivanje atesta o kvalitetu zbijenosti slojeva kablovskih kanala mjerenjem i kvaliteta saniranih asfaltnih i betonskih površina, itd</w:t>
            </w:r>
          </w:p>
        </w:tc>
        <w:tc>
          <w:tcPr>
            <w:tcW w:w="468" w:type="pct"/>
            <w:shd w:val="clear" w:color="auto" w:fill="auto"/>
            <w:noWrap/>
            <w:vAlign w:val="center"/>
            <w:hideMark/>
          </w:tcPr>
          <w:p w:rsidR="00B825E0" w:rsidRPr="00F70856" w:rsidRDefault="00B825E0" w:rsidP="00246DF2">
            <w:pPr>
              <w:spacing w:after="0" w:line="240" w:lineRule="auto"/>
              <w:jc w:val="center"/>
              <w:rPr>
                <w:rFonts w:ascii="Times New Roman" w:eastAsia="Times New Roman" w:hAnsi="Times New Roman" w:cs="Times New Roman"/>
              </w:rPr>
            </w:pPr>
            <w:r w:rsidRPr="00F70856">
              <w:rPr>
                <w:rFonts w:ascii="Times New Roman" w:eastAsia="Times New Roman" w:hAnsi="Times New Roman" w:cs="Times New Roman"/>
              </w:rPr>
              <w:t>pauš</w:t>
            </w:r>
          </w:p>
        </w:tc>
        <w:tc>
          <w:tcPr>
            <w:tcW w:w="468" w:type="pct"/>
            <w:shd w:val="clear" w:color="auto" w:fill="auto"/>
            <w:noWrap/>
            <w:vAlign w:val="center"/>
            <w:hideMark/>
          </w:tcPr>
          <w:p w:rsidR="00B825E0" w:rsidRPr="00F70856" w:rsidRDefault="00B825E0" w:rsidP="00246DF2">
            <w:pPr>
              <w:spacing w:after="0" w:line="240" w:lineRule="auto"/>
              <w:jc w:val="center"/>
              <w:rPr>
                <w:rFonts w:ascii="Times New Roman" w:eastAsia="Times New Roman" w:hAnsi="Times New Roman" w:cs="Times New Roman"/>
              </w:rPr>
            </w:pPr>
            <w:r w:rsidRPr="00F70856">
              <w:rPr>
                <w:rFonts w:ascii="Times New Roman" w:eastAsia="Times New Roman" w:hAnsi="Times New Roman" w:cs="Times New Roman"/>
              </w:rPr>
              <w:t>1,00</w:t>
            </w:r>
          </w:p>
        </w:tc>
      </w:tr>
      <w:tr w:rsidR="00F70856" w:rsidRPr="00F70856" w:rsidTr="00246DF2">
        <w:trPr>
          <w:trHeight w:val="20"/>
        </w:trPr>
        <w:tc>
          <w:tcPr>
            <w:tcW w:w="313" w:type="pct"/>
            <w:shd w:val="clear" w:color="auto" w:fill="auto"/>
            <w:noWrap/>
            <w:vAlign w:val="center"/>
            <w:hideMark/>
          </w:tcPr>
          <w:p w:rsidR="00B825E0" w:rsidRPr="00AB2190" w:rsidRDefault="00B825E0" w:rsidP="00246DF2">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2</w:t>
            </w:r>
          </w:p>
        </w:tc>
        <w:tc>
          <w:tcPr>
            <w:tcW w:w="3751" w:type="pct"/>
            <w:shd w:val="clear" w:color="auto" w:fill="auto"/>
            <w:noWrap/>
            <w:vAlign w:val="bottom"/>
            <w:hideMark/>
          </w:tcPr>
          <w:p w:rsidR="00B825E0" w:rsidRPr="00F70856" w:rsidRDefault="00B825E0" w:rsidP="00246DF2">
            <w:pPr>
              <w:spacing w:after="0" w:line="240" w:lineRule="auto"/>
              <w:jc w:val="both"/>
              <w:rPr>
                <w:rFonts w:ascii="Times New Roman" w:eastAsia="Times New Roman" w:hAnsi="Times New Roman" w:cs="Times New Roman"/>
              </w:rPr>
            </w:pPr>
            <w:r w:rsidRPr="00F70856">
              <w:rPr>
                <w:rFonts w:ascii="Times New Roman" w:eastAsia="Times New Roman" w:hAnsi="Times New Roman" w:cs="Times New Roman"/>
              </w:rPr>
              <w:t>Troškovi Ispitivanje izvedenih elektromontažnih radova, obezbeđivanje certifikata o efikasnosti sistema zaštite od opasnog napona dodira. mjerenje otpora uzemljenja, itd</w:t>
            </w:r>
          </w:p>
        </w:tc>
        <w:tc>
          <w:tcPr>
            <w:tcW w:w="468" w:type="pct"/>
            <w:shd w:val="clear" w:color="auto" w:fill="auto"/>
            <w:noWrap/>
            <w:vAlign w:val="center"/>
            <w:hideMark/>
          </w:tcPr>
          <w:p w:rsidR="00B825E0" w:rsidRPr="00F70856" w:rsidRDefault="00B825E0" w:rsidP="00246DF2">
            <w:pPr>
              <w:spacing w:after="0" w:line="240" w:lineRule="auto"/>
              <w:jc w:val="center"/>
              <w:rPr>
                <w:rFonts w:ascii="Times New Roman" w:eastAsia="Times New Roman" w:hAnsi="Times New Roman" w:cs="Times New Roman"/>
              </w:rPr>
            </w:pPr>
            <w:r w:rsidRPr="00F70856">
              <w:rPr>
                <w:rFonts w:ascii="Times New Roman" w:eastAsia="Times New Roman" w:hAnsi="Times New Roman" w:cs="Times New Roman"/>
              </w:rPr>
              <w:t>pauš</w:t>
            </w:r>
          </w:p>
        </w:tc>
        <w:tc>
          <w:tcPr>
            <w:tcW w:w="468" w:type="pct"/>
            <w:shd w:val="clear" w:color="auto" w:fill="auto"/>
            <w:noWrap/>
            <w:vAlign w:val="center"/>
            <w:hideMark/>
          </w:tcPr>
          <w:p w:rsidR="00B825E0" w:rsidRPr="00F70856" w:rsidRDefault="00B825E0" w:rsidP="00246DF2">
            <w:pPr>
              <w:spacing w:after="0" w:line="240" w:lineRule="auto"/>
              <w:jc w:val="center"/>
              <w:rPr>
                <w:rFonts w:ascii="Times New Roman" w:eastAsia="Times New Roman" w:hAnsi="Times New Roman" w:cs="Times New Roman"/>
              </w:rPr>
            </w:pPr>
            <w:r w:rsidRPr="00F70856">
              <w:rPr>
                <w:rFonts w:ascii="Times New Roman" w:eastAsia="Times New Roman" w:hAnsi="Times New Roman" w:cs="Times New Roman"/>
              </w:rPr>
              <w:t>1,00</w:t>
            </w:r>
          </w:p>
        </w:tc>
      </w:tr>
      <w:tr w:rsidR="00F70856" w:rsidRPr="00F70856" w:rsidTr="00246DF2">
        <w:trPr>
          <w:trHeight w:val="20"/>
        </w:trPr>
        <w:tc>
          <w:tcPr>
            <w:tcW w:w="313" w:type="pct"/>
            <w:shd w:val="clear" w:color="auto" w:fill="auto"/>
            <w:noWrap/>
            <w:vAlign w:val="center"/>
            <w:hideMark/>
          </w:tcPr>
          <w:p w:rsidR="00B825E0" w:rsidRPr="00AB2190" w:rsidRDefault="00B825E0" w:rsidP="00246DF2">
            <w:pPr>
              <w:spacing w:after="0" w:line="240" w:lineRule="auto"/>
              <w:jc w:val="center"/>
              <w:rPr>
                <w:rFonts w:ascii="Times New Roman" w:eastAsia="Times New Roman" w:hAnsi="Times New Roman" w:cs="Times New Roman"/>
                <w:b/>
                <w:bCs/>
              </w:rPr>
            </w:pPr>
            <w:r w:rsidRPr="00AB2190">
              <w:rPr>
                <w:rFonts w:ascii="Times New Roman" w:eastAsia="Times New Roman" w:hAnsi="Times New Roman" w:cs="Times New Roman"/>
                <w:b/>
                <w:bCs/>
              </w:rPr>
              <w:t>3</w:t>
            </w:r>
          </w:p>
        </w:tc>
        <w:tc>
          <w:tcPr>
            <w:tcW w:w="3751" w:type="pct"/>
            <w:shd w:val="clear" w:color="auto" w:fill="auto"/>
            <w:noWrap/>
            <w:vAlign w:val="bottom"/>
            <w:hideMark/>
          </w:tcPr>
          <w:p w:rsidR="00B825E0" w:rsidRPr="00F70856" w:rsidRDefault="00B825E0" w:rsidP="00246DF2">
            <w:pPr>
              <w:spacing w:after="0" w:line="240" w:lineRule="auto"/>
              <w:jc w:val="both"/>
              <w:rPr>
                <w:rFonts w:ascii="Times New Roman" w:eastAsia="Times New Roman" w:hAnsi="Times New Roman" w:cs="Times New Roman"/>
              </w:rPr>
            </w:pPr>
            <w:r w:rsidRPr="00F70856">
              <w:rPr>
                <w:rFonts w:ascii="Times New Roman" w:eastAsia="Times New Roman" w:hAnsi="Times New Roman" w:cs="Times New Roman"/>
              </w:rPr>
              <w:t>Troškovi osiguranja objekta u izgradnji,</w:t>
            </w:r>
          </w:p>
        </w:tc>
        <w:tc>
          <w:tcPr>
            <w:tcW w:w="468" w:type="pct"/>
            <w:shd w:val="clear" w:color="auto" w:fill="auto"/>
            <w:noWrap/>
            <w:vAlign w:val="center"/>
            <w:hideMark/>
          </w:tcPr>
          <w:p w:rsidR="00B825E0" w:rsidRPr="00F70856" w:rsidRDefault="00B825E0" w:rsidP="00246DF2">
            <w:pPr>
              <w:spacing w:after="0" w:line="240" w:lineRule="auto"/>
              <w:jc w:val="center"/>
              <w:rPr>
                <w:rFonts w:ascii="Times New Roman" w:eastAsia="Times New Roman" w:hAnsi="Times New Roman" w:cs="Times New Roman"/>
              </w:rPr>
            </w:pPr>
            <w:r w:rsidRPr="00F70856">
              <w:rPr>
                <w:rFonts w:ascii="Times New Roman" w:eastAsia="Times New Roman" w:hAnsi="Times New Roman" w:cs="Times New Roman"/>
              </w:rPr>
              <w:t>pauš</w:t>
            </w:r>
          </w:p>
        </w:tc>
        <w:tc>
          <w:tcPr>
            <w:tcW w:w="468" w:type="pct"/>
            <w:shd w:val="clear" w:color="auto" w:fill="auto"/>
            <w:noWrap/>
            <w:vAlign w:val="center"/>
            <w:hideMark/>
          </w:tcPr>
          <w:p w:rsidR="00B825E0" w:rsidRPr="00F70856" w:rsidRDefault="00B825E0" w:rsidP="00246DF2">
            <w:pPr>
              <w:spacing w:after="0" w:line="240" w:lineRule="auto"/>
              <w:jc w:val="center"/>
              <w:rPr>
                <w:rFonts w:ascii="Times New Roman" w:eastAsia="Times New Roman" w:hAnsi="Times New Roman" w:cs="Times New Roman"/>
              </w:rPr>
            </w:pPr>
            <w:r w:rsidRPr="00F70856">
              <w:rPr>
                <w:rFonts w:ascii="Times New Roman" w:eastAsia="Times New Roman" w:hAnsi="Times New Roman" w:cs="Times New Roman"/>
              </w:rPr>
              <w:t>1,00</w:t>
            </w:r>
          </w:p>
        </w:tc>
      </w:tr>
    </w:tbl>
    <w:p w:rsidR="00BA4EBB" w:rsidRDefault="00BA4EBB" w:rsidP="002175C2">
      <w:pPr>
        <w:pStyle w:val="NoSpacing"/>
        <w:jc w:val="both"/>
        <w:rPr>
          <w:rFonts w:ascii="Times New Roman" w:hAnsi="Times New Roman" w:cs="Times New Roman"/>
          <w:sz w:val="18"/>
        </w:rPr>
      </w:pPr>
    </w:p>
    <w:p w:rsidR="00BA4EBB" w:rsidRPr="0028471E" w:rsidRDefault="00BA4EBB" w:rsidP="002175C2">
      <w:pPr>
        <w:pStyle w:val="NoSpacing"/>
        <w:jc w:val="both"/>
        <w:rPr>
          <w:rFonts w:ascii="Times New Roman" w:hAnsi="Times New Roman" w:cs="Times New Roman"/>
          <w:sz w:val="18"/>
        </w:rPr>
      </w:pPr>
    </w:p>
    <w:p w:rsidR="004E5CC4" w:rsidRDefault="004E5CC4" w:rsidP="002175C2">
      <w:pPr>
        <w:pStyle w:val="NoSpacing"/>
        <w:jc w:val="both"/>
        <w:rPr>
          <w:rFonts w:ascii="Times New Roman" w:hAnsi="Times New Roman" w:cs="Times New Roman"/>
          <w:sz w:val="18"/>
        </w:rPr>
      </w:pPr>
    </w:p>
    <w:p w:rsidR="00AB5E7C" w:rsidRPr="0071363A" w:rsidRDefault="0071363A" w:rsidP="002175C2">
      <w:pPr>
        <w:pStyle w:val="NoSpacing"/>
        <w:jc w:val="both"/>
        <w:rPr>
          <w:rFonts w:ascii="Times New Roman" w:hAnsi="Times New Roman" w:cs="Times New Roman"/>
        </w:rPr>
      </w:pPr>
      <w:r>
        <w:rPr>
          <w:rFonts w:ascii="Times New Roman" w:hAnsi="Times New Roman" w:cs="Times New Roman"/>
        </w:rPr>
        <w:t>Garantni rok: _______________</w:t>
      </w:r>
    </w:p>
    <w:p w:rsidR="00AB5E7C" w:rsidRDefault="00AB5E7C" w:rsidP="002175C2">
      <w:pPr>
        <w:pStyle w:val="NoSpacing"/>
        <w:jc w:val="both"/>
        <w:rPr>
          <w:rFonts w:ascii="Times New Roman" w:hAnsi="Times New Roman" w:cs="Times New Roman"/>
          <w:sz w:val="18"/>
        </w:rPr>
      </w:pPr>
    </w:p>
    <w:p w:rsidR="00AB5E7C" w:rsidRDefault="00AB5E7C" w:rsidP="002175C2">
      <w:pPr>
        <w:pStyle w:val="NoSpacing"/>
        <w:jc w:val="both"/>
        <w:rPr>
          <w:rFonts w:ascii="Times New Roman" w:hAnsi="Times New Roman" w:cs="Times New Roman"/>
          <w:sz w:val="18"/>
        </w:rPr>
      </w:pPr>
    </w:p>
    <w:p w:rsidR="00AB5E7C" w:rsidRDefault="00AB5E7C" w:rsidP="002175C2">
      <w:pPr>
        <w:pStyle w:val="NoSpacing"/>
        <w:jc w:val="both"/>
        <w:rPr>
          <w:rFonts w:ascii="Times New Roman" w:hAnsi="Times New Roman" w:cs="Times New Roman"/>
          <w:sz w:val="18"/>
        </w:rPr>
      </w:pPr>
    </w:p>
    <w:p w:rsidR="00AB5E7C" w:rsidRPr="0028471E" w:rsidRDefault="00E41780" w:rsidP="002175C2">
      <w:pPr>
        <w:pStyle w:val="NoSpacing"/>
        <w:jc w:val="both"/>
        <w:rPr>
          <w:rFonts w:ascii="Times New Roman" w:hAnsi="Times New Roman" w:cs="Times New Roman"/>
          <w:sz w:val="18"/>
        </w:rPr>
      </w:pPr>
      <w:r>
        <w:rPr>
          <w:rFonts w:ascii="Times New Roman" w:hAnsi="Times New Roman" w:cs="Times New Roman"/>
          <w:sz w:val="18"/>
        </w:rPr>
        <w:object w:dxaOrig="228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3.5pt" o:ole="">
            <v:imagedata r:id="rId10" o:title=""/>
          </v:shape>
          <o:OLEObject Type="Embed" ProgID="Package" ShapeID="_x0000_i1025" DrawAspect="Content" ObjectID="_1587972435" r:id="rId11"/>
        </w:object>
      </w:r>
      <w:r>
        <w:rPr>
          <w:rFonts w:ascii="Times New Roman" w:hAnsi="Times New Roman" w:cs="Times New Roman"/>
          <w:sz w:val="18"/>
        </w:rPr>
        <w:object w:dxaOrig="930" w:dyaOrig="810">
          <v:shape id="_x0000_i1026" type="#_x0000_t75" style="width:43.5pt;height:43.5pt" o:ole="">
            <v:imagedata r:id="rId12" o:title=""/>
          </v:shape>
          <o:OLEObject Type="Embed" ProgID="Package" ShapeID="_x0000_i1026" DrawAspect="Content" ObjectID="_1587972436" r:id="rId13"/>
        </w:object>
      </w:r>
    </w:p>
    <w:p w:rsidR="00D32FEE" w:rsidRPr="005D68CF" w:rsidRDefault="00D32FEE" w:rsidP="00D32FEE">
      <w:pPr>
        <w:autoSpaceDE w:val="0"/>
        <w:autoSpaceDN w:val="0"/>
        <w:adjustRightInd w:val="0"/>
        <w:spacing w:after="0" w:line="240" w:lineRule="auto"/>
        <w:jc w:val="both"/>
        <w:rPr>
          <w:rFonts w:ascii="Times New Roman" w:eastAsia="Times New Roman" w:hAnsi="Times New Roman" w:cs="Times New Roman"/>
          <w:b/>
          <w:sz w:val="14"/>
          <w:szCs w:val="24"/>
        </w:rPr>
      </w:pPr>
    </w:p>
    <w:p w:rsidR="00D32FEE" w:rsidRDefault="00D32FEE" w:rsidP="00D32FEE">
      <w:pPr>
        <w:jc w:val="center"/>
        <w:rPr>
          <w:rFonts w:ascii="Times New Roman" w:hAnsi="Times New Roman" w:cs="Times New Roman"/>
          <w:noProof/>
          <w:color w:val="FF0000"/>
          <w:lang w:val="sr-Latn-CS"/>
        </w:rPr>
      </w:pPr>
    </w:p>
    <w:p w:rsidR="005567ED" w:rsidRDefault="005567ED" w:rsidP="00D32FEE">
      <w:pPr>
        <w:jc w:val="center"/>
        <w:rPr>
          <w:rFonts w:ascii="Times New Roman" w:hAnsi="Times New Roman" w:cs="Times New Roman"/>
          <w:noProof/>
          <w:color w:val="FF0000"/>
          <w:lang w:val="sr-Latn-CS"/>
        </w:rPr>
      </w:pPr>
    </w:p>
    <w:p w:rsidR="005567ED" w:rsidRDefault="005567ED" w:rsidP="00D32FEE">
      <w:pPr>
        <w:jc w:val="center"/>
        <w:rPr>
          <w:rFonts w:ascii="Times New Roman" w:hAnsi="Times New Roman" w:cs="Times New Roman"/>
          <w:noProof/>
          <w:color w:val="FF0000"/>
          <w:lang w:val="sr-Latn-CS"/>
        </w:rPr>
      </w:pPr>
    </w:p>
    <w:p w:rsidR="005567ED" w:rsidRDefault="005567ED" w:rsidP="00D32FEE">
      <w:pPr>
        <w:jc w:val="center"/>
        <w:rPr>
          <w:rFonts w:ascii="Times New Roman" w:hAnsi="Times New Roman" w:cs="Times New Roman"/>
          <w:noProof/>
          <w:color w:val="FF0000"/>
          <w:lang w:val="sr-Latn-CS"/>
        </w:rPr>
      </w:pPr>
    </w:p>
    <w:p w:rsidR="005567ED" w:rsidRDefault="005567ED" w:rsidP="00D32FEE">
      <w:pPr>
        <w:jc w:val="center"/>
        <w:rPr>
          <w:rFonts w:ascii="Times New Roman" w:hAnsi="Times New Roman" w:cs="Times New Roman"/>
          <w:noProof/>
          <w:color w:val="FF0000"/>
          <w:lang w:val="sr-Latn-CS"/>
        </w:rPr>
      </w:pPr>
    </w:p>
    <w:p w:rsidR="005567ED" w:rsidRPr="00BA2FCD" w:rsidRDefault="005567ED" w:rsidP="00D32FEE">
      <w:pPr>
        <w:jc w:val="center"/>
        <w:rPr>
          <w:rFonts w:ascii="Times New Roman" w:hAnsi="Times New Roman" w:cs="Times New Roman"/>
          <w:noProof/>
          <w:color w:val="FF0000"/>
          <w:lang w:val="sr-Latn-CS"/>
        </w:rPr>
      </w:pPr>
    </w:p>
    <w:p w:rsidR="00D32FEE" w:rsidRPr="0028471E" w:rsidRDefault="00D32FEE" w:rsidP="00D32FEE">
      <w:pPr>
        <w:pStyle w:val="NoSpacing"/>
        <w:jc w:val="both"/>
        <w:rPr>
          <w:rFonts w:ascii="Times New Roman" w:hAnsi="Times New Roman" w:cs="Times New Roman"/>
          <w:sz w:val="18"/>
        </w:rPr>
      </w:pPr>
    </w:p>
    <w:p w:rsidR="00BA4EBB" w:rsidRDefault="00BA4EBB" w:rsidP="00BA4EBB">
      <w:pPr>
        <w:spacing w:after="60" w:line="240" w:lineRule="auto"/>
        <w:jc w:val="both"/>
      </w:pPr>
    </w:p>
    <w:p w:rsidR="00BA4EBB" w:rsidRDefault="00BA4EBB" w:rsidP="00BA4EBB">
      <w:pPr>
        <w:spacing w:after="60" w:line="240" w:lineRule="auto"/>
        <w:jc w:val="both"/>
      </w:pPr>
    </w:p>
    <w:p w:rsidR="00BA4EBB" w:rsidRDefault="00BA4EBB" w:rsidP="00BA4EBB">
      <w:pPr>
        <w:spacing w:after="60" w:line="240" w:lineRule="auto"/>
        <w:jc w:val="both"/>
      </w:pPr>
    </w:p>
    <w:p w:rsidR="00BA4EBB" w:rsidRDefault="00BA4EBB" w:rsidP="00BA4EBB">
      <w:pPr>
        <w:spacing w:after="60" w:line="240" w:lineRule="auto"/>
        <w:jc w:val="both"/>
      </w:pPr>
    </w:p>
    <w:p w:rsidR="00BA4EBB" w:rsidRDefault="00BA4EBB" w:rsidP="00BA4EBB">
      <w:pPr>
        <w:spacing w:after="60" w:line="240" w:lineRule="auto"/>
        <w:jc w:val="both"/>
      </w:pPr>
    </w:p>
    <w:p w:rsidR="00777A6D" w:rsidRDefault="00777A6D" w:rsidP="00BA4EBB">
      <w:pPr>
        <w:spacing w:after="60" w:line="240" w:lineRule="auto"/>
        <w:jc w:val="both"/>
      </w:pPr>
    </w:p>
    <w:p w:rsidR="00777A6D" w:rsidRDefault="00777A6D" w:rsidP="00BA4EBB">
      <w:pPr>
        <w:spacing w:after="60" w:line="240" w:lineRule="auto"/>
        <w:jc w:val="both"/>
      </w:pPr>
    </w:p>
    <w:p w:rsidR="00777A6D" w:rsidRDefault="00777A6D" w:rsidP="00BA4EBB">
      <w:pPr>
        <w:spacing w:after="60" w:line="240" w:lineRule="auto"/>
        <w:jc w:val="both"/>
      </w:pPr>
    </w:p>
    <w:p w:rsidR="00777A6D" w:rsidRDefault="00777A6D" w:rsidP="00BA4EBB">
      <w:pPr>
        <w:spacing w:after="60" w:line="240" w:lineRule="auto"/>
        <w:jc w:val="both"/>
      </w:pPr>
    </w:p>
    <w:p w:rsidR="00777A6D" w:rsidRDefault="00777A6D" w:rsidP="00BA4EBB">
      <w:pPr>
        <w:spacing w:after="60" w:line="240" w:lineRule="auto"/>
        <w:jc w:val="both"/>
      </w:pPr>
    </w:p>
    <w:p w:rsidR="00777A6D" w:rsidRDefault="00777A6D" w:rsidP="00BA4EBB">
      <w:pPr>
        <w:spacing w:after="60" w:line="240" w:lineRule="auto"/>
        <w:jc w:val="both"/>
      </w:pPr>
    </w:p>
    <w:p w:rsidR="00777A6D" w:rsidRDefault="00777A6D" w:rsidP="00BA4EBB">
      <w:pPr>
        <w:spacing w:after="60" w:line="240" w:lineRule="auto"/>
        <w:jc w:val="both"/>
      </w:pPr>
    </w:p>
    <w:p w:rsidR="00777A6D" w:rsidRDefault="00777A6D" w:rsidP="00BA4EBB">
      <w:pPr>
        <w:spacing w:after="60" w:line="240" w:lineRule="auto"/>
        <w:jc w:val="both"/>
      </w:pPr>
    </w:p>
    <w:p w:rsidR="00777A6D" w:rsidRDefault="00777A6D" w:rsidP="00BA4EBB">
      <w:pPr>
        <w:spacing w:after="60" w:line="240" w:lineRule="auto"/>
        <w:jc w:val="both"/>
      </w:pPr>
    </w:p>
    <w:p w:rsidR="00777A6D" w:rsidRDefault="00777A6D" w:rsidP="00BA4EBB">
      <w:pPr>
        <w:spacing w:after="60" w:line="240" w:lineRule="auto"/>
        <w:jc w:val="both"/>
      </w:pPr>
    </w:p>
    <w:p w:rsidR="00F70856" w:rsidRDefault="00F70856" w:rsidP="00BA4EBB">
      <w:pPr>
        <w:spacing w:after="60" w:line="240" w:lineRule="auto"/>
        <w:jc w:val="both"/>
      </w:pPr>
    </w:p>
    <w:p w:rsidR="004E5CC4" w:rsidRPr="0028471E" w:rsidRDefault="004E5CC4" w:rsidP="002175C2">
      <w:pPr>
        <w:pStyle w:val="NoSpacing"/>
        <w:jc w:val="both"/>
        <w:rPr>
          <w:rFonts w:ascii="Times New Roman" w:hAnsi="Times New Roman" w:cs="Times New Roman"/>
          <w:sz w:val="18"/>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7" w:name="_Toc416180135"/>
      <w:bookmarkStart w:id="8" w:name="_Toc489857681"/>
      <w:r w:rsidRPr="0028471E">
        <w:rPr>
          <w:i w:val="0"/>
          <w:iCs w:val="0"/>
          <w:color w:val="000000"/>
          <w:u w:val="none"/>
        </w:rPr>
        <w:t>IZJAVA NARUČIOCA DA ĆE UREDNO IZMIRIVATI OBAVEZE PREMA IZABRANOM PONUĐAČU</w:t>
      </w:r>
      <w:r w:rsidRPr="0028471E">
        <w:rPr>
          <w:rStyle w:val="FootnoteReference"/>
          <w:i w:val="0"/>
          <w:iCs w:val="0"/>
          <w:color w:val="000000"/>
          <w:u w:val="none"/>
        </w:rPr>
        <w:footnoteReference w:id="1"/>
      </w:r>
      <w:bookmarkEnd w:id="7"/>
      <w:bookmarkEnd w:id="8"/>
    </w:p>
    <w:p w:rsidR="00B460F9" w:rsidRPr="0028471E" w:rsidRDefault="00B460F9" w:rsidP="00B460F9">
      <w:pPr>
        <w:tabs>
          <w:tab w:val="left" w:pos="1950"/>
        </w:tabs>
        <w:rPr>
          <w:rFonts w:ascii="Times New Roman" w:hAnsi="Times New Roman" w:cs="Times New Roman"/>
          <w:color w:val="000000"/>
        </w:rPr>
      </w:pPr>
    </w:p>
    <w:p w:rsidR="008A7933" w:rsidRPr="0028471E" w:rsidRDefault="008A7933" w:rsidP="008A7933">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8A7933" w:rsidRPr="0028471E" w:rsidRDefault="005F6E76" w:rsidP="008A7933">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6</w:t>
      </w:r>
      <w:r w:rsidR="008A7933" w:rsidRPr="0028471E">
        <w:rPr>
          <w:rFonts w:ascii="Times New Roman" w:hAnsi="Times New Roman" w:cs="Times New Roman"/>
          <w:color w:val="000000"/>
          <w:sz w:val="24"/>
          <w:szCs w:val="24"/>
          <w:lang w:val="pl-PL"/>
        </w:rPr>
        <w:t>0-10-</w:t>
      </w:r>
      <w:r w:rsidR="0071363A">
        <w:rPr>
          <w:rFonts w:ascii="Times New Roman" w:hAnsi="Times New Roman" w:cs="Times New Roman"/>
          <w:color w:val="000000"/>
          <w:sz w:val="24"/>
          <w:szCs w:val="24"/>
          <w:lang w:val="pl-PL"/>
        </w:rPr>
        <w:t>21922/1</w:t>
      </w:r>
    </w:p>
    <w:p w:rsidR="008A7933" w:rsidRPr="0028471E" w:rsidRDefault="008A7933" w:rsidP="008A7933">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71363A">
        <w:rPr>
          <w:rFonts w:ascii="Times New Roman" w:hAnsi="Times New Roman" w:cs="Times New Roman"/>
          <w:color w:val="000000"/>
          <w:sz w:val="24"/>
          <w:szCs w:val="24"/>
          <w:lang w:val="pl-PL"/>
        </w:rPr>
        <w:t>16.05.2018</w:t>
      </w:r>
      <w:r w:rsidR="0061121C">
        <w:rPr>
          <w:rFonts w:ascii="Times New Roman" w:hAnsi="Times New Roman" w:cs="Times New Roman"/>
          <w:color w:val="000000"/>
          <w:sz w:val="24"/>
          <w:szCs w:val="24"/>
          <w:lang w:val="pl-PL"/>
        </w:rPr>
        <w:t>. godine</w:t>
      </w: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C5127E" w:rsidRPr="00176714" w:rsidRDefault="00C5127E" w:rsidP="00C5127E">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           </w:t>
      </w:r>
      <w:r w:rsidRPr="00176714">
        <w:rPr>
          <w:rFonts w:ascii="Times New Roman" w:hAnsi="Times New Roman" w:cs="Times New Roman"/>
          <w:color w:val="000000"/>
          <w:sz w:val="24"/>
          <w:szCs w:val="24"/>
          <w:lang w:val="pl-PL"/>
        </w:rPr>
        <w:t>U skladu sa članom 49 stav 1 tačka 3 Zakona o javnim nabavkama („Službeni list CG</w:t>
      </w:r>
      <w:r>
        <w:rPr>
          <w:rFonts w:ascii="Times New Roman" w:hAnsi="Times New Roman" w:cs="Times New Roman"/>
          <w:color w:val="000000"/>
          <w:sz w:val="24"/>
          <w:szCs w:val="24"/>
          <w:lang w:val="pl-PL"/>
        </w:rPr>
        <w:t>”, br. 42/11, 5</w:t>
      </w:r>
      <w:r w:rsidRPr="00176714">
        <w:rPr>
          <w:rFonts w:ascii="Times New Roman" w:hAnsi="Times New Roman" w:cs="Times New Roman"/>
          <w:color w:val="000000"/>
          <w:sz w:val="24"/>
          <w:szCs w:val="24"/>
          <w:lang w:val="pl-PL"/>
        </w:rPr>
        <w:t>7/14</w:t>
      </w:r>
      <w:r>
        <w:rPr>
          <w:rFonts w:ascii="Times New Roman" w:hAnsi="Times New Roman" w:cs="Times New Roman"/>
          <w:color w:val="000000"/>
          <w:sz w:val="24"/>
          <w:szCs w:val="24"/>
          <w:lang w:val="pl-PL"/>
        </w:rPr>
        <w:t>, 28/15 i 42/17</w:t>
      </w:r>
      <w:r w:rsidRPr="00176714">
        <w:rPr>
          <w:rFonts w:ascii="Times New Roman" w:hAnsi="Times New Roman" w:cs="Times New Roman"/>
          <w:color w:val="000000"/>
          <w:sz w:val="24"/>
          <w:szCs w:val="24"/>
          <w:lang w:val="pl-PL"/>
        </w:rPr>
        <w:t xml:space="preserve">) </w:t>
      </w:r>
      <w:r w:rsidR="00EE50D7">
        <w:rPr>
          <w:rFonts w:ascii="Times New Roman" w:hAnsi="Times New Roman" w:cs="Times New Roman"/>
          <w:color w:val="000000"/>
          <w:sz w:val="24"/>
          <w:szCs w:val="24"/>
          <w:lang w:val="pl-PL"/>
        </w:rPr>
        <w:t>Rukovodilac Sektora za komercijalne poslove</w:t>
      </w:r>
      <w:r w:rsidRPr="00176714">
        <w:rPr>
          <w:rFonts w:ascii="Times New Roman" w:hAnsi="Times New Roman" w:cs="Times New Roman"/>
          <w:color w:val="000000"/>
          <w:sz w:val="24"/>
          <w:szCs w:val="24"/>
          <w:lang w:val="pl-PL"/>
        </w:rPr>
        <w:t xml:space="preserve">, </w:t>
      </w:r>
      <w:r w:rsidR="006F1A44">
        <w:rPr>
          <w:rFonts w:ascii="Times New Roman" w:hAnsi="Times New Roman" w:cs="Times New Roman"/>
          <w:color w:val="000000"/>
          <w:sz w:val="24"/>
          <w:szCs w:val="24"/>
          <w:lang w:val="pl-PL"/>
        </w:rPr>
        <w:t>Ranko Vojinović</w:t>
      </w:r>
      <w:r w:rsidRPr="00176714">
        <w:rPr>
          <w:rFonts w:ascii="Times New Roman" w:hAnsi="Times New Roman" w:cs="Times New Roman"/>
          <w:color w:val="000000"/>
          <w:sz w:val="24"/>
          <w:szCs w:val="24"/>
          <w:lang w:val="pl-PL"/>
        </w:rPr>
        <w:t xml:space="preserve">, kao ovlašćeno lice </w:t>
      </w:r>
      <w:r w:rsidRPr="00176714">
        <w:rPr>
          <w:rFonts w:ascii="Times New Roman" w:hAnsi="Times New Roman" w:cs="Times New Roman"/>
          <w:color w:val="000000"/>
          <w:sz w:val="24"/>
          <w:szCs w:val="24"/>
          <w:u w:val="single"/>
          <w:lang w:val="pl-PL"/>
        </w:rPr>
        <w:t>Crnogorskog elektrodistributivnog sistema DOO Podgorica</w:t>
      </w:r>
      <w:r w:rsidRPr="00176714">
        <w:rPr>
          <w:rFonts w:ascii="Times New Roman" w:hAnsi="Times New Roman" w:cs="Times New Roman"/>
          <w:color w:val="000000"/>
          <w:sz w:val="24"/>
          <w:szCs w:val="24"/>
          <w:lang w:val="pl-PL"/>
        </w:rPr>
        <w:t>, daje</w:t>
      </w:r>
    </w:p>
    <w:p w:rsidR="00322F9C" w:rsidRPr="0028471E" w:rsidRDefault="00322F9C" w:rsidP="00322F9C">
      <w:pPr>
        <w:spacing w:after="0" w:line="240" w:lineRule="auto"/>
        <w:jc w:val="both"/>
        <w:rPr>
          <w:rFonts w:ascii="Times New Roman" w:hAnsi="Times New Roman" w:cs="Times New Roman"/>
          <w:color w:val="000000"/>
          <w:sz w:val="24"/>
          <w:szCs w:val="24"/>
          <w:lang w:val="pl-PL"/>
        </w:rPr>
      </w:pPr>
    </w:p>
    <w:p w:rsidR="00322F9C" w:rsidRPr="0028471E" w:rsidRDefault="00322F9C" w:rsidP="00322F9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spacing w:after="0" w:line="240" w:lineRule="auto"/>
        <w:jc w:val="center"/>
        <w:rPr>
          <w:rFonts w:ascii="Times New Roman" w:hAnsi="Times New Roman" w:cs="Times New Roman"/>
          <w:b/>
          <w:bCs/>
          <w:color w:val="000000"/>
          <w:sz w:val="24"/>
          <w:szCs w:val="24"/>
          <w:lang w:val="pl-PL"/>
        </w:rPr>
      </w:pPr>
      <w:r w:rsidRPr="00F60C7B">
        <w:rPr>
          <w:rFonts w:ascii="Times New Roman" w:hAnsi="Times New Roman" w:cs="Times New Roman"/>
          <w:b/>
          <w:bCs/>
          <w:color w:val="000000"/>
          <w:sz w:val="24"/>
          <w:szCs w:val="24"/>
          <w:lang w:val="pl-PL"/>
        </w:rPr>
        <w:t>I z j a v u</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6F1A44">
      <w:pPr>
        <w:spacing w:after="0" w:line="240" w:lineRule="auto"/>
        <w:jc w:val="both"/>
        <w:rPr>
          <w:rFonts w:ascii="Times New Roman" w:hAnsi="Times New Roman" w:cs="Times New Roman"/>
          <w:b/>
          <w:sz w:val="24"/>
          <w:szCs w:val="24"/>
          <w:lang w:val="sr-Latn-CS"/>
        </w:rPr>
      </w:pPr>
      <w:r w:rsidRPr="00F60C7B">
        <w:rPr>
          <w:rFonts w:ascii="Times New Roman" w:hAnsi="Times New Roman" w:cs="Times New Roman"/>
          <w:color w:val="000000"/>
          <w:sz w:val="24"/>
          <w:szCs w:val="24"/>
          <w:lang w:val="pl-PL"/>
        </w:rPr>
        <w:t xml:space="preserve">da će CEDIS d.o.o. Podgorica, shodno </w:t>
      </w:r>
      <w:r w:rsidR="00C5127E">
        <w:rPr>
          <w:rFonts w:ascii="Times New Roman" w:hAnsi="Times New Roman" w:cs="Times New Roman"/>
          <w:color w:val="000000"/>
          <w:sz w:val="24"/>
          <w:szCs w:val="24"/>
          <w:lang w:val="pl-PL"/>
        </w:rPr>
        <w:t>Amandmanu</w:t>
      </w:r>
      <w:r w:rsidR="0071363A">
        <w:rPr>
          <w:rFonts w:ascii="Times New Roman" w:hAnsi="Times New Roman" w:cs="Times New Roman"/>
          <w:color w:val="000000"/>
          <w:sz w:val="24"/>
          <w:szCs w:val="24"/>
          <w:lang w:val="pl-PL"/>
        </w:rPr>
        <w:t xml:space="preserve"> I</w:t>
      </w:r>
      <w:r w:rsidRPr="00F60C7B">
        <w:rPr>
          <w:rFonts w:ascii="Times New Roman" w:hAnsi="Times New Roman" w:cs="Times New Roman"/>
          <w:color w:val="000000"/>
          <w:sz w:val="24"/>
          <w:szCs w:val="24"/>
          <w:lang w:val="pl-PL"/>
        </w:rPr>
        <w:t xml:space="preserve"> na Plan</w:t>
      </w:r>
      <w:r w:rsidR="0071363A">
        <w:rPr>
          <w:rFonts w:ascii="Times New Roman" w:hAnsi="Times New Roman" w:cs="Times New Roman"/>
          <w:color w:val="000000"/>
          <w:sz w:val="24"/>
          <w:szCs w:val="24"/>
          <w:lang w:val="pl-PL"/>
        </w:rPr>
        <w:t xml:space="preserve"> javnih nabavke broj 10-10-13321  od 21.03.2018</w:t>
      </w:r>
      <w:r w:rsidRPr="00F60C7B">
        <w:rPr>
          <w:rFonts w:ascii="Times New Roman" w:hAnsi="Times New Roman" w:cs="Times New Roman"/>
          <w:color w:val="000000"/>
          <w:sz w:val="24"/>
          <w:szCs w:val="24"/>
          <w:lang w:val="pl-PL"/>
        </w:rPr>
        <w:t xml:space="preserve">. godine i Ugovora o javnoj nabavci radova </w:t>
      </w:r>
      <w:r w:rsidR="006F1A44">
        <w:rPr>
          <w:rFonts w:ascii="Times New Roman" w:hAnsi="Times New Roman" w:cs="Times New Roman"/>
          <w:color w:val="000000"/>
          <w:sz w:val="24"/>
          <w:szCs w:val="24"/>
          <w:lang w:val="pl-PL"/>
        </w:rPr>
        <w:t xml:space="preserve"> za potrebe CEDIS-a:</w:t>
      </w:r>
      <w:r w:rsidRPr="00F60C7B">
        <w:rPr>
          <w:rFonts w:ascii="Times New Roman" w:hAnsi="Times New Roman" w:cs="Times New Roman"/>
          <w:color w:val="000000"/>
          <w:sz w:val="24"/>
          <w:szCs w:val="24"/>
          <w:lang w:val="pl-PL"/>
        </w:rPr>
        <w:t xml:space="preserve">  </w:t>
      </w:r>
      <w:r w:rsidR="00123D5A">
        <w:rPr>
          <w:rFonts w:ascii="Times New Roman" w:hAnsi="Times New Roman" w:cs="Times New Roman"/>
          <w:color w:val="000000"/>
          <w:sz w:val="24"/>
          <w:szCs w:val="24"/>
          <w:lang w:val="pl-PL"/>
        </w:rPr>
        <w:t>Izgradnja TS 10/0,4 kV1x1000 kVA ‘’Rudo Polje’’ sa priključnim 10 kV kablovskim vodovima-Nikšić po revidovanom Glavnom projektu</w:t>
      </w:r>
      <w:r w:rsidR="005F6E76">
        <w:rPr>
          <w:rFonts w:ascii="Times New Roman" w:hAnsi="Times New Roman" w:cs="Times New Roman"/>
          <w:color w:val="000000"/>
          <w:sz w:val="24"/>
          <w:szCs w:val="24"/>
          <w:lang w:val="pl-PL"/>
        </w:rPr>
        <w:t xml:space="preserve">, </w:t>
      </w:r>
      <w:r w:rsidRPr="00F60C7B">
        <w:rPr>
          <w:rFonts w:ascii="Times New Roman" w:hAnsi="Times New Roman" w:cs="Times New Roman"/>
          <w:color w:val="000000"/>
          <w:sz w:val="24"/>
          <w:szCs w:val="24"/>
          <w:lang w:val="pl-PL"/>
        </w:rPr>
        <w:t>uredno vršiti plaćanja preuzetih obaveza, po utvrđenoj dinamici.</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pStyle w:val="BodyText"/>
        <w:ind w:left="360"/>
        <w:rPr>
          <w:i/>
          <w:iCs/>
          <w:color w:val="000000"/>
          <w:sz w:val="24"/>
          <w:szCs w:val="24"/>
          <w:lang w:val="sr-Latn-CS"/>
        </w:rPr>
      </w:pPr>
    </w:p>
    <w:p w:rsidR="001A392C" w:rsidRPr="00F60C7B" w:rsidRDefault="001A392C" w:rsidP="001A392C">
      <w:pPr>
        <w:tabs>
          <w:tab w:val="left" w:pos="1950"/>
        </w:tabs>
        <w:rPr>
          <w:rFonts w:ascii="Times New Roman" w:hAnsi="Times New Roman" w:cs="Times New Roman"/>
          <w:color w:val="000000"/>
          <w:sz w:val="24"/>
          <w:szCs w:val="24"/>
        </w:rPr>
      </w:pPr>
    </w:p>
    <w:p w:rsidR="001A392C" w:rsidRPr="00F60C7B" w:rsidRDefault="001A392C" w:rsidP="001A392C">
      <w:pPr>
        <w:tabs>
          <w:tab w:val="left" w:pos="1950"/>
        </w:tabs>
        <w:rPr>
          <w:rFonts w:ascii="Times New Roman" w:hAnsi="Times New Roman" w:cs="Times New Roman"/>
          <w:color w:val="000000"/>
          <w:sz w:val="24"/>
          <w:szCs w:val="24"/>
        </w:rPr>
      </w:pPr>
      <w:r w:rsidRPr="00F60C7B">
        <w:rPr>
          <w:rFonts w:ascii="Times New Roman" w:hAnsi="Times New Roman" w:cs="Times New Roman"/>
          <w:color w:val="000000"/>
          <w:sz w:val="24"/>
          <w:szCs w:val="24"/>
        </w:rPr>
        <w:t xml:space="preserve">  </w:t>
      </w:r>
    </w:p>
    <w:p w:rsidR="006F1A44" w:rsidRPr="006F1A44" w:rsidRDefault="001A392C" w:rsidP="001A392C">
      <w:pPr>
        <w:pStyle w:val="ListParagraph"/>
        <w:spacing w:before="0" w:after="0" w:line="240" w:lineRule="auto"/>
        <w:ind w:left="0" w:right="491"/>
        <w:rPr>
          <w:rFonts w:ascii="Times New Roman" w:hAnsi="Times New Roman" w:cs="Times New Roman"/>
          <w:b/>
          <w:bCs/>
          <w:sz w:val="24"/>
          <w:szCs w:val="24"/>
          <w:lang w:val="sr-Latn-RS"/>
        </w:rPr>
      </w:pPr>
      <w:r w:rsidRPr="006F1A44">
        <w:rPr>
          <w:rFonts w:ascii="Times New Roman" w:hAnsi="Times New Roman" w:cs="Times New Roman"/>
          <w:b/>
          <w:bCs/>
          <w:sz w:val="24"/>
          <w:szCs w:val="24"/>
          <w:lang w:val="sr-Latn-RS"/>
        </w:rPr>
        <w:t xml:space="preserve">                                                                                 </w:t>
      </w:r>
      <w:r w:rsidR="00F60C7B" w:rsidRPr="006F1A44">
        <w:rPr>
          <w:rFonts w:ascii="Times New Roman" w:hAnsi="Times New Roman" w:cs="Times New Roman"/>
          <w:b/>
          <w:bCs/>
          <w:sz w:val="24"/>
          <w:szCs w:val="24"/>
          <w:lang w:val="sr-Latn-RS"/>
        </w:rPr>
        <w:t xml:space="preserve">                        </w:t>
      </w:r>
      <w:r w:rsidR="006F1A44" w:rsidRPr="006F1A44">
        <w:rPr>
          <w:rFonts w:ascii="Times New Roman" w:hAnsi="Times New Roman" w:cs="Times New Roman"/>
          <w:b/>
          <w:bCs/>
          <w:sz w:val="24"/>
          <w:szCs w:val="24"/>
          <w:lang w:val="sr-Latn-RS"/>
        </w:rPr>
        <w:t xml:space="preserve">Rukovodioc Sektora </w:t>
      </w:r>
    </w:p>
    <w:p w:rsidR="001A392C" w:rsidRPr="006F1A44" w:rsidRDefault="006F1A44" w:rsidP="006F1A44">
      <w:pPr>
        <w:pStyle w:val="ListParagraph"/>
        <w:spacing w:before="0" w:after="0" w:line="240" w:lineRule="auto"/>
        <w:ind w:left="0" w:right="491"/>
        <w:jc w:val="right"/>
        <w:rPr>
          <w:rFonts w:ascii="Times New Roman" w:hAnsi="Times New Roman" w:cs="Times New Roman"/>
          <w:b/>
          <w:bCs/>
          <w:sz w:val="24"/>
          <w:szCs w:val="24"/>
          <w:lang w:val="sr-Latn-RS"/>
        </w:rPr>
      </w:pPr>
      <w:r w:rsidRPr="006F1A44">
        <w:rPr>
          <w:rFonts w:ascii="Times New Roman" w:hAnsi="Times New Roman" w:cs="Times New Roman"/>
          <w:b/>
          <w:bCs/>
          <w:sz w:val="24"/>
          <w:szCs w:val="24"/>
          <w:lang w:val="sr-Latn-RS"/>
        </w:rPr>
        <w:t>za komercijalne poslove</w:t>
      </w:r>
      <w:r w:rsidR="001A392C" w:rsidRPr="006F1A44">
        <w:rPr>
          <w:rFonts w:ascii="Times New Roman" w:hAnsi="Times New Roman" w:cs="Times New Roman"/>
          <w:b/>
          <w:bCs/>
          <w:sz w:val="24"/>
          <w:szCs w:val="24"/>
          <w:lang w:val="sr-Latn-RS"/>
        </w:rPr>
        <w:t xml:space="preserve"> </w:t>
      </w:r>
    </w:p>
    <w:p w:rsidR="006F1A44" w:rsidRPr="006F1A44" w:rsidRDefault="006F1A44" w:rsidP="006F1A44">
      <w:pPr>
        <w:pStyle w:val="ListParagraph"/>
        <w:spacing w:before="0" w:after="0" w:line="240" w:lineRule="auto"/>
        <w:ind w:left="0" w:right="491"/>
        <w:jc w:val="right"/>
        <w:rPr>
          <w:rFonts w:ascii="Times New Roman" w:hAnsi="Times New Roman" w:cs="Times New Roman"/>
          <w:bCs/>
          <w:sz w:val="24"/>
          <w:szCs w:val="24"/>
          <w:lang w:val="sr-Latn-RS"/>
        </w:rPr>
      </w:pPr>
    </w:p>
    <w:p w:rsidR="001A392C" w:rsidRPr="006F1A44" w:rsidRDefault="001A392C" w:rsidP="001A392C">
      <w:pPr>
        <w:pStyle w:val="ListParagraph"/>
        <w:spacing w:before="0" w:after="0" w:line="240" w:lineRule="auto"/>
        <w:ind w:left="0" w:right="491"/>
        <w:jc w:val="center"/>
        <w:rPr>
          <w:rFonts w:ascii="Times New Roman" w:hAnsi="Times New Roman" w:cs="Times New Roman"/>
          <w:bCs/>
          <w:sz w:val="24"/>
          <w:szCs w:val="24"/>
          <w:lang w:val="sr-Latn-RS"/>
        </w:rPr>
      </w:pPr>
      <w:r w:rsidRPr="006F1A44">
        <w:rPr>
          <w:rFonts w:ascii="Times New Roman" w:hAnsi="Times New Roman" w:cs="Times New Roman"/>
          <w:bCs/>
          <w:sz w:val="24"/>
          <w:szCs w:val="24"/>
          <w:lang w:val="sr-Latn-RS"/>
        </w:rPr>
        <w:t xml:space="preserve">                                                                                                 </w:t>
      </w:r>
      <w:r w:rsidR="006F1A44">
        <w:rPr>
          <w:rFonts w:ascii="Times New Roman" w:hAnsi="Times New Roman" w:cs="Times New Roman"/>
          <w:bCs/>
          <w:sz w:val="24"/>
          <w:szCs w:val="24"/>
          <w:lang w:val="sr-Latn-RS"/>
        </w:rPr>
        <w:t xml:space="preserve"> </w:t>
      </w:r>
      <w:r w:rsidR="006F1A44" w:rsidRPr="006F1A44">
        <w:rPr>
          <w:rFonts w:ascii="Times New Roman" w:hAnsi="Times New Roman" w:cs="Times New Roman"/>
          <w:bCs/>
          <w:sz w:val="24"/>
          <w:szCs w:val="24"/>
          <w:lang w:val="sr-Latn-RS"/>
        </w:rPr>
        <w:t>Ranko Vojinović</w:t>
      </w:r>
    </w:p>
    <w:p w:rsidR="001A392C" w:rsidRPr="00F60C7B" w:rsidRDefault="001A392C" w:rsidP="001A392C">
      <w:pPr>
        <w:pStyle w:val="ListParagraph"/>
        <w:spacing w:before="0" w:after="0" w:line="240" w:lineRule="auto"/>
        <w:ind w:left="0" w:right="491"/>
        <w:jc w:val="center"/>
        <w:rPr>
          <w:rFonts w:ascii="Times New Roman" w:hAnsi="Times New Roman" w:cs="Times New Roman"/>
          <w:sz w:val="24"/>
          <w:szCs w:val="24"/>
          <w:lang w:val="sr-Latn-RS"/>
        </w:rPr>
      </w:pPr>
    </w:p>
    <w:p w:rsidR="001A392C" w:rsidRPr="00F60C7B" w:rsidRDefault="001A392C" w:rsidP="001A392C">
      <w:pPr>
        <w:pStyle w:val="ListParagraph"/>
        <w:spacing w:before="0" w:after="0" w:line="240" w:lineRule="auto"/>
        <w:ind w:left="0"/>
        <w:jc w:val="right"/>
        <w:rPr>
          <w:rFonts w:ascii="Times New Roman" w:hAnsi="Times New Roman" w:cs="Times New Roman"/>
          <w:sz w:val="24"/>
          <w:szCs w:val="24"/>
          <w:lang w:val="sr-Latn-RS"/>
        </w:rPr>
      </w:pPr>
      <w:r w:rsidRPr="00F60C7B">
        <w:rPr>
          <w:rFonts w:ascii="Times New Roman" w:hAnsi="Times New Roman" w:cs="Times New Roman"/>
          <w:sz w:val="24"/>
          <w:szCs w:val="24"/>
          <w:lang w:val="sr-Latn-RS"/>
        </w:rPr>
        <w:t>__</w:t>
      </w:r>
      <w:r w:rsidR="006F1A44">
        <w:rPr>
          <w:rFonts w:ascii="Times New Roman" w:hAnsi="Times New Roman" w:cs="Times New Roman"/>
          <w:sz w:val="24"/>
          <w:szCs w:val="24"/>
          <w:lang w:val="sr-Latn-RS"/>
        </w:rPr>
        <w:t>____________________________</w:t>
      </w:r>
    </w:p>
    <w:p w:rsidR="001A392C" w:rsidRDefault="001A392C" w:rsidP="001A392C">
      <w:pPr>
        <w:pStyle w:val="ListParagraph"/>
        <w:spacing w:before="0" w:after="0" w:line="240" w:lineRule="auto"/>
        <w:ind w:left="0"/>
        <w:jc w:val="center"/>
        <w:rPr>
          <w:rFonts w:ascii="Times New Roman" w:hAnsi="Times New Roman" w:cs="Times New Roman"/>
          <w:color w:val="000000"/>
          <w:sz w:val="24"/>
          <w:szCs w:val="24"/>
          <w:lang w:val="sr-Latn-RS"/>
        </w:rPr>
      </w:pPr>
      <w:r>
        <w:rPr>
          <w:rFonts w:ascii="Times New Roman" w:hAnsi="Times New Roman" w:cs="Times New Roman"/>
          <w:sz w:val="24"/>
          <w:szCs w:val="24"/>
          <w:lang w:val="sr-Latn-RS"/>
        </w:rPr>
        <w:t xml:space="preserve">                                                                                                                      </w:t>
      </w:r>
    </w:p>
    <w:p w:rsidR="00322F9C" w:rsidRPr="0028471E" w:rsidRDefault="00322F9C" w:rsidP="00322F9C">
      <w:pPr>
        <w:pStyle w:val="ListParagraph"/>
        <w:spacing w:before="0" w:after="0" w:line="240" w:lineRule="auto"/>
        <w:ind w:left="0"/>
        <w:jc w:val="right"/>
        <w:rPr>
          <w:rFonts w:ascii="Times New Roman" w:hAnsi="Times New Roman" w:cs="Times New Roman"/>
          <w:sz w:val="24"/>
          <w:szCs w:val="24"/>
        </w:rPr>
      </w:pPr>
    </w:p>
    <w:p w:rsidR="008A7933" w:rsidRPr="0028471E" w:rsidRDefault="008A7933" w:rsidP="008A7933">
      <w:pPr>
        <w:pStyle w:val="ListParagraph"/>
        <w:spacing w:before="0" w:after="0" w:line="240" w:lineRule="auto"/>
        <w:ind w:left="0"/>
        <w:jc w:val="center"/>
        <w:rPr>
          <w:rFonts w:ascii="Times New Roman" w:hAnsi="Times New Roman" w:cs="Times New Roman"/>
          <w:color w:val="000000"/>
          <w:sz w:val="24"/>
          <w:szCs w:val="24"/>
        </w:rPr>
      </w:pPr>
      <w:r w:rsidRPr="0028471E">
        <w:rPr>
          <w:rFonts w:ascii="Times New Roman" w:hAnsi="Times New Roman" w:cs="Times New Roman"/>
          <w:sz w:val="24"/>
          <w:szCs w:val="24"/>
        </w:rPr>
        <w:t xml:space="preserve">                                                                                                                      </w:t>
      </w:r>
    </w:p>
    <w:p w:rsidR="008A7933" w:rsidRPr="0028471E" w:rsidRDefault="008A7933" w:rsidP="008A7933">
      <w:pPr>
        <w:tabs>
          <w:tab w:val="left" w:pos="1950"/>
        </w:tabs>
        <w:rPr>
          <w:rFonts w:ascii="Times New Roman" w:hAnsi="Times New Roman" w:cs="Times New Roman"/>
          <w:color w:val="000000"/>
          <w:sz w:val="24"/>
          <w:szCs w:val="24"/>
        </w:rPr>
      </w:pPr>
    </w:p>
    <w:p w:rsidR="00B460F9" w:rsidRPr="0028471E" w:rsidRDefault="00B460F9" w:rsidP="00B460F9">
      <w:pPr>
        <w:tabs>
          <w:tab w:val="left" w:pos="1950"/>
        </w:tabs>
        <w:rPr>
          <w:rFonts w:ascii="Times New Roman" w:hAnsi="Times New Roman" w:cs="Times New Roman"/>
          <w:color w:val="000000"/>
        </w:rPr>
      </w:pPr>
    </w:p>
    <w:p w:rsidR="00B460F9" w:rsidRPr="0028471E" w:rsidRDefault="00B460F9" w:rsidP="00B460F9">
      <w:pPr>
        <w:tabs>
          <w:tab w:val="left" w:pos="1950"/>
        </w:tabs>
        <w:rPr>
          <w:rFonts w:ascii="Times New Roman" w:hAnsi="Times New Roman" w:cs="Times New Roman"/>
          <w:color w:val="000000"/>
        </w:rPr>
      </w:pPr>
    </w:p>
    <w:p w:rsidR="00B460F9" w:rsidRPr="0028471E" w:rsidRDefault="00B460F9" w:rsidP="00B460F9">
      <w:pPr>
        <w:tabs>
          <w:tab w:val="left" w:pos="1950"/>
        </w:tabs>
        <w:rPr>
          <w:rFonts w:ascii="Times New Roman" w:hAnsi="Times New Roman" w:cs="Times New Roman"/>
          <w:color w:val="000000"/>
        </w:rPr>
      </w:pPr>
    </w:p>
    <w:p w:rsidR="00B460F9" w:rsidRPr="0028471E"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9" w:name="_Toc416180136"/>
      <w:bookmarkStart w:id="10" w:name="_Toc489857682"/>
      <w:r w:rsidRPr="0028471E">
        <w:rPr>
          <w:i w:val="0"/>
          <w:iCs w:val="0"/>
          <w:color w:val="000000"/>
          <w:u w:val="none"/>
        </w:rPr>
        <w:lastRenderedPageBreak/>
        <w:t>IZJAVA NARUČIOCA (</w:t>
      </w:r>
      <w:r w:rsidRPr="0028471E">
        <w:rPr>
          <w:i w:val="0"/>
          <w:iCs w:val="0"/>
          <w:color w:val="000000"/>
          <w:sz w:val="20"/>
          <w:szCs w:val="20"/>
          <w:u w:val="none"/>
        </w:rPr>
        <w:t xml:space="preserve">OVLAŠĆENO LICE, SLUŽBENIK ZA JAVNE NABAVKE I LICA KOJA SU UČESTVOVALA U PLANIRANJU JAVNE NABAVKE) </w:t>
      </w:r>
      <w:r w:rsidRPr="0028471E">
        <w:rPr>
          <w:i w:val="0"/>
          <w:iCs w:val="0"/>
          <w:color w:val="000000"/>
          <w:u w:val="none"/>
        </w:rPr>
        <w:t xml:space="preserve">O NEPOSTOJANJU SUKOBA INTERESA </w:t>
      </w:r>
      <w:r w:rsidRPr="0028471E">
        <w:rPr>
          <w:rStyle w:val="FootnoteReference"/>
          <w:i w:val="0"/>
          <w:iCs w:val="0"/>
          <w:color w:val="000000"/>
          <w:u w:val="none"/>
        </w:rPr>
        <w:footnoteReference w:id="2"/>
      </w:r>
      <w:bookmarkEnd w:id="9"/>
      <w:bookmarkEnd w:id="10"/>
    </w:p>
    <w:p w:rsidR="00B460F9" w:rsidRPr="0028471E" w:rsidRDefault="00B460F9" w:rsidP="00B460F9">
      <w:pPr>
        <w:spacing w:after="0" w:line="240" w:lineRule="auto"/>
        <w:jc w:val="both"/>
        <w:rPr>
          <w:rFonts w:ascii="Times New Roman" w:hAnsi="Times New Roman" w:cs="Times New Roman"/>
          <w:color w:val="000000"/>
          <w:sz w:val="24"/>
          <w:szCs w:val="24"/>
        </w:rPr>
      </w:pPr>
    </w:p>
    <w:p w:rsidR="00252DD5" w:rsidRPr="0028471E" w:rsidRDefault="00252DD5" w:rsidP="00252DD5">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252DD5" w:rsidRPr="0028471E" w:rsidRDefault="005F6E76" w:rsidP="00252DD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6</w:t>
      </w:r>
      <w:r w:rsidR="00252DD5" w:rsidRPr="0028471E">
        <w:rPr>
          <w:rFonts w:ascii="Times New Roman" w:hAnsi="Times New Roman" w:cs="Times New Roman"/>
          <w:color w:val="000000"/>
          <w:sz w:val="24"/>
          <w:szCs w:val="24"/>
          <w:lang w:val="pl-PL"/>
        </w:rPr>
        <w:t>0-10-</w:t>
      </w:r>
      <w:r w:rsidR="0071363A">
        <w:rPr>
          <w:rFonts w:ascii="Times New Roman" w:hAnsi="Times New Roman" w:cs="Times New Roman"/>
          <w:color w:val="000000"/>
          <w:sz w:val="24"/>
          <w:szCs w:val="24"/>
          <w:lang w:val="pl-PL"/>
        </w:rPr>
        <w:t>21922/2</w:t>
      </w:r>
    </w:p>
    <w:p w:rsidR="00252DD5" w:rsidRPr="0028471E" w:rsidRDefault="00252DD5" w:rsidP="00252DD5">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71363A">
        <w:rPr>
          <w:rFonts w:ascii="Times New Roman" w:hAnsi="Times New Roman" w:cs="Times New Roman"/>
          <w:color w:val="000000"/>
          <w:sz w:val="24"/>
          <w:szCs w:val="24"/>
          <w:lang w:val="pl-PL"/>
        </w:rPr>
        <w:t>16.05.2018</w:t>
      </w:r>
      <w:r>
        <w:rPr>
          <w:rFonts w:ascii="Times New Roman" w:hAnsi="Times New Roman" w:cs="Times New Roman"/>
          <w:color w:val="000000"/>
          <w:sz w:val="24"/>
          <w:szCs w:val="24"/>
          <w:lang w:val="pl-PL"/>
        </w:rPr>
        <w:t>. godine</w:t>
      </w:r>
    </w:p>
    <w:p w:rsidR="008E3EDA" w:rsidRPr="0028471E" w:rsidRDefault="008E3EDA" w:rsidP="008E3EDA">
      <w:pPr>
        <w:spacing w:after="0" w:line="240" w:lineRule="auto"/>
        <w:rPr>
          <w:rFonts w:ascii="Times New Roman" w:hAnsi="Times New Roman" w:cs="Times New Roman"/>
          <w:color w:val="000000"/>
          <w:sz w:val="24"/>
          <w:szCs w:val="24"/>
          <w:u w:val="single"/>
          <w:lang w:val="pl-PL"/>
        </w:rPr>
      </w:pPr>
    </w:p>
    <w:p w:rsidR="008E3EDA" w:rsidRPr="0028471E" w:rsidRDefault="008E3EDA" w:rsidP="008E3EDA">
      <w:pPr>
        <w:spacing w:after="0" w:line="240" w:lineRule="auto"/>
        <w:rPr>
          <w:rFonts w:ascii="Times New Roman" w:hAnsi="Times New Roman" w:cs="Times New Roman"/>
          <w:b/>
          <w:bCs/>
          <w:color w:val="000000"/>
          <w:sz w:val="24"/>
          <w:szCs w:val="24"/>
          <w:lang w:val="sr-Latn-CS"/>
        </w:rPr>
      </w:pPr>
    </w:p>
    <w:p w:rsidR="00C5127E" w:rsidRPr="00176714" w:rsidRDefault="00C5127E" w:rsidP="00C5127E">
      <w:pPr>
        <w:spacing w:after="0" w:line="240" w:lineRule="auto"/>
        <w:ind w:firstLine="708"/>
        <w:jc w:val="both"/>
        <w:rPr>
          <w:rFonts w:ascii="Times New Roman" w:hAnsi="Times New Roman" w:cs="Times New Roman"/>
          <w:color w:val="000000"/>
          <w:sz w:val="24"/>
          <w:szCs w:val="24"/>
          <w:lang w:val="pl-PL"/>
        </w:rPr>
      </w:pPr>
      <w:r w:rsidRPr="00176714">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(„Službeni list CG”, br. 42/11,</w:t>
      </w:r>
      <w:r w:rsidRPr="00176714">
        <w:rPr>
          <w:rFonts w:ascii="Times New Roman" w:hAnsi="Times New Roman" w:cs="Times New Roman"/>
          <w:color w:val="000000"/>
          <w:sz w:val="24"/>
          <w:szCs w:val="24"/>
          <w:lang w:val="pl-PL"/>
        </w:rPr>
        <w:t xml:space="preserve"> 57/14</w:t>
      </w:r>
      <w:r>
        <w:rPr>
          <w:rFonts w:ascii="Times New Roman" w:hAnsi="Times New Roman" w:cs="Times New Roman"/>
          <w:color w:val="000000"/>
          <w:sz w:val="24"/>
          <w:szCs w:val="24"/>
          <w:lang w:val="pl-PL"/>
        </w:rPr>
        <w:t>, 28/15 i 42/17</w:t>
      </w:r>
      <w:r w:rsidRPr="00176714">
        <w:rPr>
          <w:rFonts w:ascii="Times New Roman" w:hAnsi="Times New Roman" w:cs="Times New Roman"/>
          <w:color w:val="000000"/>
          <w:sz w:val="24"/>
          <w:szCs w:val="24"/>
          <w:lang w:val="pl-PL"/>
        </w:rPr>
        <w:t xml:space="preserve">) </w:t>
      </w:r>
    </w:p>
    <w:p w:rsidR="00322F9C" w:rsidRPr="0028471E" w:rsidRDefault="00322F9C" w:rsidP="00322F9C">
      <w:pPr>
        <w:spacing w:after="0" w:line="240" w:lineRule="auto"/>
        <w:jc w:val="both"/>
        <w:rPr>
          <w:rFonts w:ascii="Times New Roman" w:hAnsi="Times New Roman" w:cs="Times New Roman"/>
          <w:color w:val="000000"/>
          <w:sz w:val="24"/>
          <w:szCs w:val="24"/>
          <w:lang w:val="sr-Latn-CS"/>
        </w:rPr>
      </w:pPr>
    </w:p>
    <w:p w:rsidR="00322F9C" w:rsidRPr="0028471E" w:rsidRDefault="00322F9C" w:rsidP="00322F9C">
      <w:pPr>
        <w:spacing w:after="0" w:line="240" w:lineRule="auto"/>
        <w:rPr>
          <w:rFonts w:ascii="Times New Roman" w:hAnsi="Times New Roman" w:cs="Times New Roman"/>
          <w:color w:val="000000"/>
          <w:sz w:val="24"/>
          <w:szCs w:val="24"/>
          <w:lang w:val="sr-Latn-CS"/>
        </w:rPr>
      </w:pPr>
    </w:p>
    <w:p w:rsidR="001A392C" w:rsidRPr="00F60C7B" w:rsidRDefault="001A392C" w:rsidP="001A392C">
      <w:pPr>
        <w:spacing w:after="0" w:line="240" w:lineRule="auto"/>
        <w:jc w:val="center"/>
        <w:rPr>
          <w:rFonts w:ascii="Times New Roman" w:hAnsi="Times New Roman" w:cs="Times New Roman"/>
          <w:b/>
          <w:bCs/>
          <w:color w:val="000000"/>
          <w:sz w:val="24"/>
          <w:szCs w:val="24"/>
          <w:lang w:val="sr-Latn-CS"/>
        </w:rPr>
      </w:pPr>
      <w:r w:rsidRPr="00F60C7B">
        <w:rPr>
          <w:rFonts w:ascii="Times New Roman" w:hAnsi="Times New Roman" w:cs="Times New Roman"/>
          <w:b/>
          <w:bCs/>
          <w:color w:val="000000"/>
          <w:sz w:val="24"/>
          <w:szCs w:val="24"/>
          <w:lang w:val="sr-Latn-CS"/>
        </w:rPr>
        <w:t>Izjavljujem</w:t>
      </w: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F60C7B" w:rsidRDefault="001A392C" w:rsidP="001A392C">
      <w:pPr>
        <w:spacing w:after="160" w:line="254" w:lineRule="auto"/>
        <w:jc w:val="both"/>
        <w:rPr>
          <w:rFonts w:ascii="Times New Roman" w:hAnsi="Times New Roman" w:cs="Times New Roman"/>
          <w:color w:val="000000"/>
          <w:sz w:val="24"/>
          <w:szCs w:val="24"/>
        </w:rPr>
      </w:pPr>
      <w:r w:rsidRPr="00F60C7B">
        <w:rPr>
          <w:rFonts w:ascii="Times New Roman" w:hAnsi="Times New Roman" w:cs="Times New Roman"/>
          <w:color w:val="000000"/>
          <w:sz w:val="24"/>
          <w:szCs w:val="24"/>
        </w:rPr>
        <w:t>da u postupku javne nabavke iz Amandmana</w:t>
      </w:r>
      <w:r w:rsidR="00123D5A">
        <w:rPr>
          <w:rFonts w:ascii="Times New Roman" w:hAnsi="Times New Roman" w:cs="Times New Roman"/>
          <w:color w:val="000000"/>
          <w:sz w:val="24"/>
          <w:szCs w:val="24"/>
        </w:rPr>
        <w:t xml:space="preserve"> I</w:t>
      </w:r>
      <w:r w:rsidRPr="00F60C7B">
        <w:rPr>
          <w:rFonts w:ascii="Times New Roman" w:hAnsi="Times New Roman" w:cs="Times New Roman"/>
          <w:color w:val="000000"/>
          <w:sz w:val="24"/>
          <w:szCs w:val="24"/>
        </w:rPr>
        <w:t xml:space="preserve"> na Plan</w:t>
      </w:r>
      <w:r w:rsidR="00403B57">
        <w:rPr>
          <w:rFonts w:ascii="Times New Roman" w:hAnsi="Times New Roman" w:cs="Times New Roman"/>
          <w:color w:val="000000"/>
          <w:sz w:val="24"/>
          <w:szCs w:val="24"/>
        </w:rPr>
        <w:t xml:space="preserve"> javnih nabavke broj 10-10-13321  od 21.03.2018</w:t>
      </w:r>
      <w:r w:rsidRPr="00F60C7B">
        <w:rPr>
          <w:rFonts w:ascii="Times New Roman" w:hAnsi="Times New Roman" w:cs="Times New Roman"/>
          <w:color w:val="000000"/>
          <w:sz w:val="24"/>
          <w:szCs w:val="24"/>
        </w:rPr>
        <w:t>. godine</w:t>
      </w:r>
      <w:r w:rsidR="00C5127E">
        <w:rPr>
          <w:rFonts w:ascii="Times New Roman" w:hAnsi="Times New Roman" w:cs="Times New Roman"/>
          <w:color w:val="000000"/>
          <w:sz w:val="24"/>
          <w:szCs w:val="24"/>
        </w:rPr>
        <w:t>,</w:t>
      </w:r>
      <w:r w:rsidR="005F6E76">
        <w:rPr>
          <w:rFonts w:ascii="Times New Roman" w:hAnsi="Times New Roman" w:cs="Times New Roman"/>
          <w:color w:val="000000"/>
          <w:sz w:val="24"/>
          <w:szCs w:val="24"/>
        </w:rPr>
        <w:t xml:space="preserve"> za nabavku radova </w:t>
      </w:r>
      <w:r w:rsidR="00252DD5">
        <w:rPr>
          <w:rFonts w:ascii="Times New Roman" w:hAnsi="Times New Roman" w:cs="Times New Roman"/>
          <w:color w:val="000000"/>
          <w:sz w:val="24"/>
          <w:szCs w:val="24"/>
        </w:rPr>
        <w:t xml:space="preserve"> za potrebe CEDIS-a</w:t>
      </w:r>
      <w:r w:rsidR="001145F5">
        <w:rPr>
          <w:rFonts w:ascii="Times New Roman" w:hAnsi="Times New Roman" w:cs="Times New Roman"/>
          <w:color w:val="000000"/>
          <w:sz w:val="24"/>
          <w:szCs w:val="24"/>
        </w:rPr>
        <w:t>:</w:t>
      </w:r>
      <w:r w:rsidR="005F6E76" w:rsidRPr="005F6E76">
        <w:t xml:space="preserve"> </w:t>
      </w:r>
      <w:r w:rsidR="00123D5A" w:rsidRPr="00123D5A">
        <w:rPr>
          <w:rFonts w:ascii="Times New Roman" w:hAnsi="Times New Roman" w:cs="Times New Roman"/>
          <w:sz w:val="24"/>
          <w:szCs w:val="24"/>
        </w:rPr>
        <w:t>Izgradnja TS 10/0,4 kV1x1000 kVA ‘’Rudo Polje’’ sa priključnim 10 kV kablovskim vodovima-Nikšić po revidovanom Glavnom projektu,</w:t>
      </w:r>
      <w:r w:rsidRPr="00F60C7B">
        <w:rPr>
          <w:rFonts w:ascii="Times New Roman" w:hAnsi="Times New Roman" w:cs="Times New Roman"/>
          <w:color w:val="000000"/>
          <w:sz w:val="24"/>
          <w:szCs w:val="24"/>
        </w:rPr>
        <w:t>nijesam u sukobu interesa u smislu člana 16 stav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F60C7B">
        <w:rPr>
          <w:rFonts w:ascii="Times New Roman" w:hAnsi="Times New Roman" w:cs="Times New Roman"/>
          <w:color w:val="000000"/>
          <w:sz w:val="24"/>
          <w:szCs w:val="24"/>
        </w:rPr>
        <w:t>.</w:t>
      </w:r>
    </w:p>
    <w:p w:rsidR="001A392C" w:rsidRPr="00F60C7B" w:rsidRDefault="001A392C" w:rsidP="001A392C">
      <w:pPr>
        <w:spacing w:after="160" w:line="256" w:lineRule="auto"/>
        <w:jc w:val="both"/>
        <w:rPr>
          <w:rFonts w:ascii="Times New Roman" w:hAnsi="Times New Roman" w:cs="Times New Roman"/>
          <w:color w:val="000000"/>
          <w:sz w:val="24"/>
          <w:szCs w:val="24"/>
        </w:rPr>
      </w:pP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ind w:firstLine="1134"/>
        <w:jc w:val="right"/>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lang w:val="sr-Latn-CS"/>
        </w:rPr>
        <w:t xml:space="preserve">Ovlašćeno lice naručioca </w:t>
      </w:r>
      <w:r w:rsidR="00EE50D7">
        <w:rPr>
          <w:rFonts w:ascii="Times New Roman" w:hAnsi="Times New Roman" w:cs="Times New Roman"/>
          <w:color w:val="000000"/>
          <w:sz w:val="24"/>
          <w:szCs w:val="24"/>
          <w:lang w:val="sr-Latn-CS"/>
        </w:rPr>
        <w:t>Ranko Vojinović</w:t>
      </w:r>
      <w:r w:rsidRPr="00F60C7B">
        <w:rPr>
          <w:rFonts w:ascii="Times New Roman" w:hAnsi="Times New Roman" w:cs="Times New Roman"/>
          <w:color w:val="000000"/>
          <w:sz w:val="24"/>
          <w:szCs w:val="24"/>
          <w:lang w:val="sr-Latn-CS"/>
        </w:rPr>
        <w:t xml:space="preserve"> ______________________</w:t>
      </w:r>
    </w:p>
    <w:p w:rsidR="001A392C" w:rsidRPr="00F60C7B" w:rsidRDefault="001A392C" w:rsidP="001A392C">
      <w:pPr>
        <w:spacing w:after="0" w:line="240" w:lineRule="auto"/>
        <w:ind w:left="5664" w:firstLine="708"/>
        <w:jc w:val="center"/>
        <w:rPr>
          <w:rFonts w:ascii="Times New Roman" w:hAnsi="Times New Roman" w:cs="Times New Roman"/>
          <w:i/>
          <w:iCs/>
          <w:color w:val="000000"/>
          <w:sz w:val="24"/>
          <w:szCs w:val="24"/>
        </w:rPr>
      </w:pPr>
      <w:r w:rsidRPr="00F60C7B">
        <w:rPr>
          <w:rFonts w:ascii="Times New Roman" w:hAnsi="Times New Roman" w:cs="Times New Roman"/>
          <w:i/>
          <w:iCs/>
          <w:color w:val="000000"/>
          <w:sz w:val="24"/>
          <w:szCs w:val="24"/>
          <w:lang w:val="sr-Latn-CS"/>
        </w:rPr>
        <w:t>s.r.</w:t>
      </w:r>
    </w:p>
    <w:p w:rsidR="001A392C" w:rsidRPr="00F60C7B" w:rsidRDefault="001A392C" w:rsidP="001A392C">
      <w:pPr>
        <w:spacing w:after="0" w:line="240" w:lineRule="auto"/>
        <w:jc w:val="right"/>
        <w:rPr>
          <w:rFonts w:ascii="Times New Roman" w:hAnsi="Times New Roman" w:cs="Times New Roman"/>
          <w:color w:val="000000"/>
          <w:sz w:val="24"/>
          <w:szCs w:val="24"/>
        </w:rPr>
      </w:pPr>
    </w:p>
    <w:p w:rsidR="001A392C" w:rsidRPr="00F60C7B" w:rsidRDefault="001A392C" w:rsidP="001A392C">
      <w:pPr>
        <w:spacing w:after="0" w:line="240" w:lineRule="auto"/>
        <w:ind w:firstLine="1134"/>
        <w:jc w:val="right"/>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Službenik za javne nabavke</w:t>
      </w:r>
      <w:r w:rsidRPr="00F60C7B">
        <w:rPr>
          <w:rFonts w:ascii="Times New Roman" w:hAnsi="Times New Roman" w:cs="Times New Roman"/>
          <w:color w:val="000000"/>
          <w:sz w:val="24"/>
          <w:szCs w:val="24"/>
          <w:lang w:val="sr-Latn-CS"/>
        </w:rPr>
        <w:t xml:space="preserve"> </w:t>
      </w:r>
      <w:r w:rsidRPr="00F60C7B">
        <w:rPr>
          <w:rFonts w:ascii="Times New Roman" w:hAnsi="Times New Roman" w:cs="Times New Roman"/>
          <w:sz w:val="24"/>
          <w:szCs w:val="24"/>
          <w:lang w:val="sr-Latn-CS"/>
        </w:rPr>
        <w:t xml:space="preserve">Mirko Dedović </w:t>
      </w:r>
      <w:r w:rsidRPr="00F60C7B">
        <w:rPr>
          <w:rFonts w:ascii="Times New Roman" w:hAnsi="Times New Roman" w:cs="Times New Roman"/>
          <w:color w:val="000000"/>
          <w:sz w:val="24"/>
          <w:szCs w:val="24"/>
          <w:lang w:val="sr-Latn-CS"/>
        </w:rPr>
        <w:t>______________________</w:t>
      </w:r>
    </w:p>
    <w:p w:rsidR="001A392C" w:rsidRPr="00F60C7B" w:rsidRDefault="001A392C" w:rsidP="001A392C">
      <w:pPr>
        <w:spacing w:after="0" w:line="240" w:lineRule="auto"/>
        <w:ind w:left="5664" w:firstLine="708"/>
        <w:jc w:val="center"/>
        <w:rPr>
          <w:rFonts w:ascii="Times New Roman" w:hAnsi="Times New Roman" w:cs="Times New Roman"/>
          <w:i/>
          <w:iCs/>
          <w:color w:val="000000"/>
          <w:sz w:val="24"/>
          <w:szCs w:val="24"/>
        </w:rPr>
      </w:pPr>
      <w:r w:rsidRPr="00F60C7B">
        <w:rPr>
          <w:rFonts w:ascii="Times New Roman" w:hAnsi="Times New Roman" w:cs="Times New Roman"/>
          <w:i/>
          <w:iCs/>
          <w:color w:val="000000"/>
          <w:sz w:val="24"/>
          <w:szCs w:val="24"/>
          <w:lang w:val="sr-Latn-CS"/>
        </w:rPr>
        <w:t>s.r.</w:t>
      </w:r>
    </w:p>
    <w:p w:rsidR="001A392C" w:rsidRPr="00F60C7B" w:rsidRDefault="001A392C" w:rsidP="001A392C">
      <w:pPr>
        <w:spacing w:after="0" w:line="240" w:lineRule="auto"/>
        <w:jc w:val="right"/>
        <w:rPr>
          <w:rFonts w:ascii="Times New Roman" w:hAnsi="Times New Roman" w:cs="Times New Roman"/>
          <w:color w:val="000000"/>
          <w:sz w:val="24"/>
          <w:szCs w:val="24"/>
        </w:rPr>
      </w:pPr>
    </w:p>
    <w:p w:rsidR="001A392C" w:rsidRPr="00F60C7B" w:rsidRDefault="001A392C" w:rsidP="001A392C">
      <w:pPr>
        <w:spacing w:after="0" w:line="240" w:lineRule="auto"/>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Lice koje je učestvovalo u planiranj</w:t>
      </w:r>
      <w:r w:rsidR="00F60C7B">
        <w:rPr>
          <w:rFonts w:ascii="Times New Roman" w:hAnsi="Times New Roman" w:cs="Times New Roman"/>
          <w:color w:val="000000"/>
          <w:sz w:val="24"/>
          <w:szCs w:val="24"/>
        </w:rPr>
        <w:t xml:space="preserve">u  javne nabavke Jovan Milović </w:t>
      </w:r>
      <w:r w:rsidRPr="00F60C7B">
        <w:rPr>
          <w:rFonts w:ascii="Times New Roman" w:hAnsi="Times New Roman" w:cs="Times New Roman"/>
          <w:color w:val="000000"/>
          <w:sz w:val="24"/>
          <w:szCs w:val="24"/>
        </w:rPr>
        <w:t>____</w:t>
      </w:r>
      <w:r w:rsidRPr="00F60C7B">
        <w:rPr>
          <w:rFonts w:ascii="Times New Roman" w:hAnsi="Times New Roman" w:cs="Times New Roman"/>
          <w:color w:val="000000"/>
          <w:sz w:val="24"/>
          <w:szCs w:val="24"/>
          <w:lang w:val="sr-Latn-CS"/>
        </w:rPr>
        <w:t>_________________</w:t>
      </w:r>
    </w:p>
    <w:p w:rsidR="001A392C" w:rsidRPr="00F60C7B" w:rsidRDefault="001A392C" w:rsidP="001A392C">
      <w:pPr>
        <w:spacing w:after="0" w:line="240" w:lineRule="auto"/>
        <w:ind w:left="5664" w:firstLine="708"/>
        <w:jc w:val="center"/>
        <w:rPr>
          <w:rFonts w:ascii="Times New Roman" w:hAnsi="Times New Roman" w:cs="Times New Roman"/>
          <w:i/>
          <w:iCs/>
          <w:color w:val="000000"/>
          <w:sz w:val="24"/>
          <w:szCs w:val="24"/>
        </w:rPr>
      </w:pPr>
      <w:r w:rsidRPr="00F60C7B">
        <w:rPr>
          <w:rFonts w:ascii="Times New Roman" w:hAnsi="Times New Roman" w:cs="Times New Roman"/>
          <w:i/>
          <w:iCs/>
          <w:color w:val="000000"/>
          <w:sz w:val="24"/>
          <w:szCs w:val="24"/>
          <w:lang w:val="sr-Latn-CS"/>
        </w:rPr>
        <w:t>s.r.</w:t>
      </w:r>
    </w:p>
    <w:p w:rsidR="008E3EDA" w:rsidRPr="0028471E" w:rsidRDefault="008E3EDA" w:rsidP="008E3EDA">
      <w:pPr>
        <w:spacing w:after="0" w:line="240" w:lineRule="auto"/>
        <w:jc w:val="both"/>
        <w:rPr>
          <w:rFonts w:ascii="Times New Roman" w:hAnsi="Times New Roman" w:cs="Times New Roman"/>
          <w:color w:val="000000"/>
          <w:sz w:val="24"/>
          <w:szCs w:val="24"/>
        </w:rPr>
      </w:pPr>
    </w:p>
    <w:p w:rsidR="00402486" w:rsidRPr="0028471E" w:rsidRDefault="00402486" w:rsidP="00402486">
      <w:pPr>
        <w:spacing w:after="0" w:line="240" w:lineRule="auto"/>
        <w:jc w:val="both"/>
        <w:rPr>
          <w:rFonts w:ascii="Times New Roman" w:hAnsi="Times New Roman" w:cs="Times New Roman"/>
          <w:color w:val="000000"/>
          <w:sz w:val="24"/>
          <w:szCs w:val="24"/>
        </w:rPr>
      </w:pPr>
    </w:p>
    <w:p w:rsidR="00402486" w:rsidRPr="0028471E" w:rsidRDefault="00402486" w:rsidP="00402486">
      <w:pPr>
        <w:rPr>
          <w:rFonts w:ascii="Times New Roman" w:hAnsi="Times New Roman" w:cs="Times New Roman"/>
          <w:i/>
          <w:iCs/>
          <w:color w:val="000000"/>
        </w:rPr>
      </w:pPr>
    </w:p>
    <w:p w:rsidR="00402486" w:rsidRPr="0028471E" w:rsidRDefault="00402486" w:rsidP="00402486">
      <w:pPr>
        <w:rPr>
          <w:rFonts w:ascii="Times New Roman" w:hAnsi="Times New Roman" w:cs="Times New Roman"/>
          <w:i/>
          <w:iCs/>
          <w:color w:val="000000"/>
        </w:rPr>
      </w:pPr>
    </w:p>
    <w:p w:rsidR="00402486" w:rsidRPr="0028471E" w:rsidRDefault="00402486" w:rsidP="00402486">
      <w:pPr>
        <w:rPr>
          <w:rFonts w:ascii="Times New Roman" w:hAnsi="Times New Roman" w:cs="Times New Roman"/>
          <w:i/>
          <w:iCs/>
          <w:color w:val="000000"/>
        </w:rPr>
      </w:pPr>
    </w:p>
    <w:p w:rsidR="00402486" w:rsidRPr="0028471E" w:rsidRDefault="00402486" w:rsidP="00402486">
      <w:pPr>
        <w:rPr>
          <w:rFonts w:ascii="Times New Roman" w:hAnsi="Times New Roman" w:cs="Times New Roman"/>
          <w:i/>
          <w:iCs/>
          <w:color w:val="000000"/>
        </w:rPr>
      </w:pPr>
    </w:p>
    <w:p w:rsidR="00462877" w:rsidRPr="0028471E" w:rsidRDefault="00462877" w:rsidP="00402486">
      <w:pPr>
        <w:rPr>
          <w:rFonts w:ascii="Times New Roman" w:hAnsi="Times New Roman" w:cs="Times New Roman"/>
          <w:i/>
          <w:iCs/>
          <w:color w:val="000000"/>
        </w:rPr>
      </w:pPr>
    </w:p>
    <w:p w:rsidR="00B460F9" w:rsidRPr="0028471E" w:rsidRDefault="00B460F9" w:rsidP="00B460F9">
      <w:pPr>
        <w:rPr>
          <w:rFonts w:ascii="Times New Roman" w:hAnsi="Times New Roman" w:cs="Times New Roman"/>
          <w:i/>
          <w:iCs/>
          <w:color w:val="000000"/>
        </w:rPr>
      </w:pPr>
    </w:p>
    <w:p w:rsidR="00B460F9" w:rsidRPr="0028471E"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11" w:name="_Toc416180137"/>
      <w:bookmarkStart w:id="12" w:name="_Toc489857683"/>
      <w:r w:rsidRPr="0028471E">
        <w:rPr>
          <w:i w:val="0"/>
          <w:iCs w:val="0"/>
          <w:color w:val="000000"/>
          <w:u w:val="none"/>
        </w:rPr>
        <w:lastRenderedPageBreak/>
        <w:t xml:space="preserve">IZJAVA NARUČIOCA </w:t>
      </w:r>
      <w:r w:rsidRPr="0028471E">
        <w:rPr>
          <w:i w:val="0"/>
          <w:iCs w:val="0"/>
          <w:color w:val="000000"/>
          <w:sz w:val="20"/>
          <w:szCs w:val="20"/>
          <w:u w:val="none"/>
        </w:rPr>
        <w:t xml:space="preserve">(ČLANOVA KOMISIJE ZA OTVARANJE I VREDNOVANJE PONUDE I LICA KOJA SU UČESTVOVALA U PRIPREMANJU TENDERSKE DOKUMENTACIJE) </w:t>
      </w:r>
      <w:r w:rsidRPr="0028471E">
        <w:rPr>
          <w:i w:val="0"/>
          <w:iCs w:val="0"/>
          <w:color w:val="000000"/>
          <w:u w:val="none"/>
        </w:rPr>
        <w:t>O NEPOSTOJANJU SUKOBA INTERESA</w:t>
      </w:r>
      <w:r w:rsidRPr="0028471E">
        <w:rPr>
          <w:rStyle w:val="FootnoteReference"/>
          <w:i w:val="0"/>
          <w:iCs w:val="0"/>
          <w:color w:val="000000"/>
          <w:u w:val="none"/>
        </w:rPr>
        <w:footnoteReference w:id="3"/>
      </w:r>
      <w:bookmarkEnd w:id="11"/>
      <w:bookmarkEnd w:id="12"/>
    </w:p>
    <w:p w:rsidR="00B460F9" w:rsidRPr="0028471E" w:rsidRDefault="00B460F9" w:rsidP="00B460F9">
      <w:pPr>
        <w:spacing w:after="0" w:line="240" w:lineRule="auto"/>
        <w:rPr>
          <w:rFonts w:ascii="Times New Roman" w:hAnsi="Times New Roman" w:cs="Times New Roman"/>
          <w:b/>
          <w:bCs/>
          <w:color w:val="000000"/>
          <w:sz w:val="28"/>
          <w:szCs w:val="28"/>
          <w:lang w:val="sr-Latn-CS"/>
        </w:rPr>
      </w:pP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p>
    <w:p w:rsidR="001145F5" w:rsidRPr="0028471E" w:rsidRDefault="001145F5" w:rsidP="001145F5">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1145F5" w:rsidRPr="0028471E" w:rsidRDefault="005F6E76" w:rsidP="001145F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6</w:t>
      </w:r>
      <w:r w:rsidR="001145F5" w:rsidRPr="0028471E">
        <w:rPr>
          <w:rFonts w:ascii="Times New Roman" w:hAnsi="Times New Roman" w:cs="Times New Roman"/>
          <w:color w:val="000000"/>
          <w:sz w:val="24"/>
          <w:szCs w:val="24"/>
          <w:lang w:val="pl-PL"/>
        </w:rPr>
        <w:t>0-10-</w:t>
      </w:r>
      <w:r w:rsidR="00403B57">
        <w:rPr>
          <w:rFonts w:ascii="Times New Roman" w:hAnsi="Times New Roman" w:cs="Times New Roman"/>
          <w:color w:val="000000"/>
          <w:sz w:val="24"/>
          <w:szCs w:val="24"/>
          <w:lang w:val="pl-PL"/>
        </w:rPr>
        <w:t>21922</w:t>
      </w:r>
      <w:r w:rsidR="001145F5">
        <w:rPr>
          <w:rFonts w:ascii="Times New Roman" w:hAnsi="Times New Roman" w:cs="Times New Roman"/>
          <w:color w:val="000000"/>
          <w:sz w:val="24"/>
          <w:szCs w:val="24"/>
          <w:lang w:val="pl-PL"/>
        </w:rPr>
        <w:t>/3</w:t>
      </w:r>
    </w:p>
    <w:p w:rsidR="001145F5" w:rsidRPr="0028471E" w:rsidRDefault="001145F5" w:rsidP="001145F5">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403B57">
        <w:rPr>
          <w:rFonts w:ascii="Times New Roman" w:hAnsi="Times New Roman" w:cs="Times New Roman"/>
          <w:color w:val="000000"/>
          <w:sz w:val="24"/>
          <w:szCs w:val="24"/>
          <w:lang w:val="pl-PL"/>
        </w:rPr>
        <w:t>16.05.2018</w:t>
      </w:r>
      <w:r>
        <w:rPr>
          <w:rFonts w:ascii="Times New Roman" w:hAnsi="Times New Roman" w:cs="Times New Roman"/>
          <w:color w:val="000000"/>
          <w:sz w:val="24"/>
          <w:szCs w:val="24"/>
          <w:lang w:val="pl-PL"/>
        </w:rPr>
        <w:t>. godine</w:t>
      </w:r>
    </w:p>
    <w:p w:rsidR="00402486" w:rsidRPr="0028471E" w:rsidRDefault="00402486" w:rsidP="00402486">
      <w:pPr>
        <w:spacing w:after="0" w:line="240" w:lineRule="auto"/>
        <w:jc w:val="both"/>
        <w:rPr>
          <w:rFonts w:ascii="Times New Roman" w:hAnsi="Times New Roman" w:cs="Times New Roman"/>
          <w:b/>
          <w:bCs/>
          <w:color w:val="000000"/>
          <w:sz w:val="24"/>
          <w:szCs w:val="24"/>
          <w:lang w:val="sr-Latn-CS"/>
        </w:rPr>
      </w:pPr>
    </w:p>
    <w:p w:rsidR="00322F9C" w:rsidRPr="0028471E" w:rsidRDefault="00322F9C" w:rsidP="00402486">
      <w:pPr>
        <w:spacing w:after="0" w:line="240" w:lineRule="auto"/>
        <w:jc w:val="both"/>
        <w:rPr>
          <w:rFonts w:ascii="Times New Roman" w:hAnsi="Times New Roman" w:cs="Times New Roman"/>
          <w:b/>
          <w:bCs/>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b/>
          <w:bCs/>
          <w:color w:val="000000"/>
          <w:sz w:val="24"/>
          <w:szCs w:val="24"/>
          <w:lang w:val="sr-Latn-CS"/>
        </w:rPr>
      </w:pPr>
    </w:p>
    <w:p w:rsidR="00C5127E" w:rsidRPr="00511F02" w:rsidRDefault="00C5127E" w:rsidP="00C5127E">
      <w:pPr>
        <w:spacing w:after="0" w:line="240" w:lineRule="auto"/>
        <w:ind w:firstLine="567"/>
        <w:jc w:val="both"/>
        <w:rPr>
          <w:rFonts w:ascii="Times New Roman" w:hAnsi="Times New Roman" w:cs="Times New Roman"/>
          <w:color w:val="000000"/>
          <w:sz w:val="24"/>
          <w:szCs w:val="24"/>
          <w:lang w:val="pl-PL"/>
        </w:rPr>
      </w:pPr>
      <w:r w:rsidRPr="00511F02">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 xml:space="preserve">(„Službeni list CG”, br.42/11, </w:t>
      </w:r>
      <w:r w:rsidRPr="00511F02">
        <w:rPr>
          <w:rFonts w:ascii="Times New Roman" w:hAnsi="Times New Roman" w:cs="Times New Roman"/>
          <w:color w:val="000000"/>
          <w:sz w:val="24"/>
          <w:szCs w:val="24"/>
          <w:lang w:val="pl-PL"/>
        </w:rPr>
        <w:t>57/14</w:t>
      </w:r>
      <w:r>
        <w:rPr>
          <w:rFonts w:ascii="Times New Roman" w:hAnsi="Times New Roman" w:cs="Times New Roman"/>
          <w:color w:val="000000"/>
          <w:sz w:val="24"/>
          <w:szCs w:val="24"/>
          <w:lang w:val="pl-PL"/>
        </w:rPr>
        <w:t>, 28/15 i 42/17</w:t>
      </w:r>
      <w:r w:rsidRPr="00511F02">
        <w:rPr>
          <w:rFonts w:ascii="Times New Roman" w:hAnsi="Times New Roman" w:cs="Times New Roman"/>
          <w:color w:val="000000"/>
          <w:sz w:val="24"/>
          <w:szCs w:val="24"/>
          <w:lang w:val="pl-PL"/>
        </w:rPr>
        <w:t xml:space="preserve">) </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5E2DED" w:rsidRDefault="00402486" w:rsidP="00402486">
      <w:pPr>
        <w:spacing w:after="0" w:line="240" w:lineRule="auto"/>
        <w:jc w:val="center"/>
        <w:rPr>
          <w:rFonts w:ascii="Times New Roman" w:hAnsi="Times New Roman" w:cs="Times New Roman"/>
          <w:b/>
          <w:bCs/>
          <w:color w:val="000000"/>
          <w:sz w:val="28"/>
          <w:szCs w:val="24"/>
          <w:lang w:val="sr-Latn-CS"/>
        </w:rPr>
      </w:pPr>
      <w:r w:rsidRPr="005E2DED">
        <w:rPr>
          <w:rFonts w:ascii="Times New Roman" w:hAnsi="Times New Roman" w:cs="Times New Roman"/>
          <w:b/>
          <w:bCs/>
          <w:color w:val="000000"/>
          <w:sz w:val="28"/>
          <w:szCs w:val="24"/>
          <w:lang w:val="sr-Latn-CS"/>
        </w:rPr>
        <w:t>Izjavljujem</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1145F5" w:rsidRPr="00F60C7B" w:rsidRDefault="001145F5" w:rsidP="001145F5">
      <w:pPr>
        <w:spacing w:after="160" w:line="254" w:lineRule="auto"/>
        <w:jc w:val="both"/>
        <w:rPr>
          <w:rFonts w:ascii="Times New Roman" w:hAnsi="Times New Roman" w:cs="Times New Roman"/>
          <w:color w:val="000000"/>
          <w:sz w:val="24"/>
          <w:szCs w:val="24"/>
        </w:rPr>
      </w:pPr>
      <w:r w:rsidRPr="00F60C7B">
        <w:rPr>
          <w:rFonts w:ascii="Times New Roman" w:hAnsi="Times New Roman" w:cs="Times New Roman"/>
          <w:color w:val="000000"/>
          <w:sz w:val="24"/>
          <w:szCs w:val="24"/>
        </w:rPr>
        <w:t xml:space="preserve">da u postupku javne nabavke iz Amandmana </w:t>
      </w:r>
      <w:r w:rsidR="00403B57">
        <w:rPr>
          <w:rFonts w:ascii="Times New Roman" w:hAnsi="Times New Roman" w:cs="Times New Roman"/>
          <w:color w:val="000000"/>
          <w:sz w:val="24"/>
          <w:szCs w:val="24"/>
        </w:rPr>
        <w:t>I</w:t>
      </w:r>
      <w:r w:rsidR="00123D5A">
        <w:rPr>
          <w:rFonts w:ascii="Times New Roman" w:hAnsi="Times New Roman" w:cs="Times New Roman"/>
          <w:color w:val="000000"/>
          <w:sz w:val="24"/>
          <w:szCs w:val="24"/>
        </w:rPr>
        <w:t xml:space="preserve"> </w:t>
      </w:r>
      <w:r w:rsidRPr="00F60C7B">
        <w:rPr>
          <w:rFonts w:ascii="Times New Roman" w:hAnsi="Times New Roman" w:cs="Times New Roman"/>
          <w:color w:val="000000"/>
          <w:sz w:val="24"/>
          <w:szCs w:val="24"/>
        </w:rPr>
        <w:t>na Plan javnih</w:t>
      </w:r>
      <w:r w:rsidR="00403B57">
        <w:rPr>
          <w:rFonts w:ascii="Times New Roman" w:hAnsi="Times New Roman" w:cs="Times New Roman"/>
          <w:color w:val="000000"/>
          <w:sz w:val="24"/>
          <w:szCs w:val="24"/>
        </w:rPr>
        <w:t xml:space="preserve"> nabavke broj 10-10-13321  od 16.05.2018</w:t>
      </w:r>
      <w:r w:rsidRPr="00F60C7B">
        <w:rPr>
          <w:rFonts w:ascii="Times New Roman" w:hAnsi="Times New Roman" w:cs="Times New Roman"/>
          <w:color w:val="000000"/>
          <w:sz w:val="24"/>
          <w:szCs w:val="24"/>
        </w:rPr>
        <w:t>. godine</w:t>
      </w:r>
      <w:r w:rsidR="005F6E76">
        <w:rPr>
          <w:rFonts w:ascii="Times New Roman" w:hAnsi="Times New Roman" w:cs="Times New Roman"/>
          <w:color w:val="000000"/>
          <w:sz w:val="24"/>
          <w:szCs w:val="24"/>
        </w:rPr>
        <w:t xml:space="preserve">, za nabavku radova </w:t>
      </w:r>
      <w:r>
        <w:rPr>
          <w:rFonts w:ascii="Times New Roman" w:hAnsi="Times New Roman" w:cs="Times New Roman"/>
          <w:color w:val="000000"/>
          <w:sz w:val="24"/>
          <w:szCs w:val="24"/>
        </w:rPr>
        <w:t xml:space="preserve"> za potrebe CEDIS-a: </w:t>
      </w:r>
      <w:r w:rsidR="00123D5A">
        <w:rPr>
          <w:rFonts w:ascii="Times New Roman" w:hAnsi="Times New Roman" w:cs="Times New Roman"/>
          <w:color w:val="000000"/>
          <w:sz w:val="24"/>
          <w:szCs w:val="24"/>
          <w:lang w:val="pl-PL"/>
        </w:rPr>
        <w:t>Izgradnja TS 10/0,4 kV1x1000 kVA ‘’Rudo Polje’’ sa priključnim 10 kV kablovskim vodovima-Nikšić po revidovanom Glavnom projektu,</w:t>
      </w:r>
      <w:r w:rsidRPr="00F60C7B">
        <w:rPr>
          <w:rFonts w:ascii="Times New Roman" w:hAnsi="Times New Roman" w:cs="Times New Roman"/>
          <w:color w:val="000000"/>
          <w:sz w:val="24"/>
          <w:szCs w:val="24"/>
        </w:rPr>
        <w:t>nijesam u sukobu interesa u smislu člana 16 stav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F60C7B">
        <w:rPr>
          <w:rFonts w:ascii="Times New Roman" w:hAnsi="Times New Roman" w:cs="Times New Roman"/>
          <w:color w:val="000000"/>
          <w:sz w:val="24"/>
          <w:szCs w:val="24"/>
        </w:rPr>
        <w:t>.</w:t>
      </w:r>
    </w:p>
    <w:p w:rsidR="0042037E" w:rsidRPr="0028471E" w:rsidRDefault="0042037E" w:rsidP="00402486">
      <w:pPr>
        <w:spacing w:after="0" w:line="240" w:lineRule="auto"/>
        <w:jc w:val="both"/>
        <w:rPr>
          <w:rFonts w:ascii="Times New Roman" w:hAnsi="Times New Roman" w:cs="Times New Roman"/>
          <w:color w:val="000000"/>
          <w:sz w:val="24"/>
          <w:szCs w:val="24"/>
          <w:lang w:val="it-IT"/>
        </w:rPr>
      </w:pPr>
    </w:p>
    <w:p w:rsidR="008E3EDA" w:rsidRPr="0028471E" w:rsidRDefault="008E3EDA" w:rsidP="00402486">
      <w:pPr>
        <w:spacing w:after="0" w:line="240" w:lineRule="auto"/>
        <w:jc w:val="both"/>
        <w:rPr>
          <w:rFonts w:ascii="Times New Roman" w:hAnsi="Times New Roman" w:cs="Times New Roman"/>
          <w:color w:val="000000"/>
          <w:sz w:val="24"/>
          <w:szCs w:val="24"/>
          <w:lang w:val="it-IT"/>
        </w:rPr>
      </w:pPr>
    </w:p>
    <w:p w:rsidR="00402486" w:rsidRPr="0028471E" w:rsidRDefault="00402486" w:rsidP="00402486">
      <w:pPr>
        <w:tabs>
          <w:tab w:val="left" w:pos="1950"/>
        </w:tabs>
        <w:spacing w:after="0" w:line="240" w:lineRule="auto"/>
        <w:rPr>
          <w:rFonts w:ascii="Times New Roman" w:hAnsi="Times New Roman" w:cs="Times New Roman"/>
          <w:color w:val="000000"/>
          <w:sz w:val="24"/>
          <w:szCs w:val="24"/>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color w:val="000000"/>
          <w:sz w:val="24"/>
          <w:szCs w:val="24"/>
          <w:lang w:val="sr-Latn-CS"/>
        </w:rPr>
        <w:t xml:space="preserve">   </w:t>
      </w:r>
      <w:r w:rsidR="001145F5">
        <w:rPr>
          <w:rFonts w:ascii="Times New Roman" w:hAnsi="Times New Roman" w:cs="Times New Roman"/>
          <w:color w:val="000000"/>
          <w:sz w:val="24"/>
          <w:szCs w:val="24"/>
          <w:lang w:val="sr-Latn-CS"/>
        </w:rPr>
        <w:t>Marina Mitrović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322F9C" w:rsidRPr="0028471E" w:rsidRDefault="00322F9C" w:rsidP="00403B57">
      <w:pPr>
        <w:spacing w:after="0" w:line="240" w:lineRule="auto"/>
        <w:jc w:val="both"/>
        <w:rPr>
          <w:rFonts w:ascii="Times New Roman" w:hAnsi="Times New Roman" w:cs="Times New Roman"/>
          <w:i/>
          <w:iCs/>
          <w:color w:val="000000"/>
          <w:lang w:val="sr-Latn-CS"/>
        </w:rPr>
      </w:pPr>
    </w:p>
    <w:p w:rsidR="00322F9C" w:rsidRPr="0028471E" w:rsidRDefault="00322F9C" w:rsidP="00322F9C">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005F6E76">
        <w:rPr>
          <w:rFonts w:ascii="Times New Roman" w:hAnsi="Times New Roman" w:cs="Times New Roman"/>
          <w:noProof/>
          <w:color w:val="000000"/>
          <w:sz w:val="24"/>
          <w:szCs w:val="24"/>
        </w:rPr>
        <w:t xml:space="preserve">   Milena Savić</w:t>
      </w:r>
    </w:p>
    <w:p w:rsidR="00322F9C" w:rsidRDefault="00322F9C" w:rsidP="00322F9C">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5F6E76" w:rsidRDefault="005F6E76" w:rsidP="005F6E76">
      <w:pPr>
        <w:spacing w:after="0" w:line="240" w:lineRule="auto"/>
        <w:rPr>
          <w:rFonts w:ascii="Times New Roman" w:hAnsi="Times New Roman" w:cs="Times New Roman"/>
          <w:i/>
          <w:iCs/>
          <w:color w:val="000000"/>
          <w:lang w:val="sr-Latn-CS"/>
        </w:rPr>
      </w:pPr>
    </w:p>
    <w:p w:rsidR="005F6E76" w:rsidRPr="00403B57" w:rsidRDefault="00403B57" w:rsidP="005F6E76">
      <w:pPr>
        <w:spacing w:after="0" w:line="240" w:lineRule="auto"/>
        <w:jc w:val="both"/>
        <w:rPr>
          <w:rFonts w:ascii="Times New Roman" w:hAnsi="Times New Roman" w:cs="Times New Roman"/>
          <w:i/>
          <w:iCs/>
          <w:color w:val="000000"/>
          <w:sz w:val="24"/>
          <w:szCs w:val="24"/>
          <w:lang w:val="sr-Latn-CS"/>
        </w:rPr>
      </w:pPr>
      <w:r>
        <w:rPr>
          <w:rFonts w:ascii="Times New Roman" w:hAnsi="Times New Roman" w:cs="Times New Roman"/>
          <w:iCs/>
          <w:color w:val="000000"/>
          <w:sz w:val="24"/>
          <w:szCs w:val="24"/>
          <w:lang w:val="sr-Latn-CS"/>
        </w:rPr>
        <w:t xml:space="preserve">                       </w:t>
      </w:r>
    </w:p>
    <w:p w:rsidR="005F6E76" w:rsidRDefault="005F6E76" w:rsidP="005F6E76">
      <w:pPr>
        <w:jc w:val="both"/>
        <w:rPr>
          <w:rFonts w:ascii="Times New Roman" w:hAnsi="Times New Roman" w:cs="Times New Roman"/>
          <w:iCs/>
          <w:color w:val="000000"/>
          <w:sz w:val="24"/>
          <w:szCs w:val="24"/>
          <w:lang w:val="sr-Latn-CS"/>
        </w:rPr>
      </w:pPr>
      <w:r>
        <w:rPr>
          <w:rFonts w:ascii="Times New Roman" w:hAnsi="Times New Roman" w:cs="Times New Roman"/>
          <w:iCs/>
          <w:color w:val="000000"/>
          <w:sz w:val="24"/>
          <w:szCs w:val="24"/>
          <w:lang w:val="sr-Latn-CS"/>
        </w:rPr>
        <w:t xml:space="preserve">                                </w:t>
      </w:r>
      <w:r w:rsidRPr="005F6E76">
        <w:rPr>
          <w:rFonts w:ascii="Times New Roman" w:hAnsi="Times New Roman" w:cs="Times New Roman"/>
          <w:iCs/>
          <w:color w:val="000000"/>
          <w:sz w:val="24"/>
          <w:szCs w:val="24"/>
          <w:lang w:val="sr-Latn-CS"/>
        </w:rPr>
        <w:t>Član komisije za otvaranje i vrednovanj</w:t>
      </w:r>
      <w:r w:rsidR="00C6318D">
        <w:rPr>
          <w:rFonts w:ascii="Times New Roman" w:hAnsi="Times New Roman" w:cs="Times New Roman"/>
          <w:iCs/>
          <w:color w:val="000000"/>
          <w:sz w:val="24"/>
          <w:szCs w:val="24"/>
          <w:lang w:val="sr-Latn-CS"/>
        </w:rPr>
        <w:t>e ponuda   Ma</w:t>
      </w:r>
      <w:r w:rsidR="00865E33">
        <w:rPr>
          <w:rFonts w:ascii="Times New Roman" w:hAnsi="Times New Roman" w:cs="Times New Roman"/>
          <w:iCs/>
          <w:color w:val="000000"/>
          <w:sz w:val="24"/>
          <w:szCs w:val="24"/>
          <w:lang w:val="sr-Latn-CS"/>
        </w:rPr>
        <w:t>k</w:t>
      </w:r>
      <w:r w:rsidR="00C6318D">
        <w:rPr>
          <w:rFonts w:ascii="Times New Roman" w:hAnsi="Times New Roman" w:cs="Times New Roman"/>
          <w:iCs/>
          <w:color w:val="000000"/>
          <w:sz w:val="24"/>
          <w:szCs w:val="24"/>
          <w:lang w:val="sr-Latn-CS"/>
        </w:rPr>
        <w:t>sim Novaković</w:t>
      </w:r>
    </w:p>
    <w:p w:rsidR="00C6318D" w:rsidRPr="00C6318D" w:rsidRDefault="00C6318D" w:rsidP="005F6E76">
      <w:pPr>
        <w:jc w:val="both"/>
        <w:rPr>
          <w:rFonts w:ascii="Times New Roman" w:hAnsi="Times New Roman" w:cs="Times New Roman"/>
          <w:i/>
          <w:iCs/>
          <w:color w:val="000000"/>
          <w:sz w:val="24"/>
          <w:szCs w:val="24"/>
          <w:lang w:val="sr-Latn-CS"/>
        </w:rPr>
      </w:pPr>
      <w:r>
        <w:rPr>
          <w:rFonts w:ascii="Times New Roman" w:hAnsi="Times New Roman" w:cs="Times New Roman"/>
          <w:i/>
          <w:iCs/>
          <w:color w:val="000000"/>
          <w:sz w:val="24"/>
          <w:szCs w:val="24"/>
          <w:lang w:val="sr-Latn-CS"/>
        </w:rPr>
        <w:t xml:space="preserve">                                                                                                                             </w:t>
      </w:r>
      <w:r w:rsidRPr="00C6318D">
        <w:rPr>
          <w:rFonts w:ascii="Times New Roman" w:hAnsi="Times New Roman" w:cs="Times New Roman"/>
          <w:i/>
          <w:iCs/>
          <w:color w:val="000000"/>
          <w:sz w:val="24"/>
          <w:szCs w:val="24"/>
          <w:lang w:val="sr-Latn-CS"/>
        </w:rPr>
        <w:t>s.r.</w:t>
      </w:r>
    </w:p>
    <w:p w:rsidR="00D32FEE" w:rsidRPr="005F6E76" w:rsidRDefault="00D32FEE" w:rsidP="005F6E76">
      <w:pPr>
        <w:spacing w:after="0" w:line="240" w:lineRule="auto"/>
        <w:ind w:left="4956" w:firstLine="708"/>
        <w:jc w:val="both"/>
        <w:rPr>
          <w:rFonts w:ascii="Times New Roman" w:hAnsi="Times New Roman" w:cs="Times New Roman"/>
          <w:i/>
          <w:iCs/>
          <w:color w:val="000000"/>
          <w:sz w:val="24"/>
          <w:szCs w:val="24"/>
          <w:lang w:val="sr-Latn-CS"/>
        </w:rPr>
      </w:pPr>
    </w:p>
    <w:p w:rsidR="00D32FEE" w:rsidRDefault="00D32FEE" w:rsidP="00402486">
      <w:pPr>
        <w:spacing w:after="0" w:line="240" w:lineRule="auto"/>
        <w:ind w:left="4956" w:firstLine="708"/>
        <w:jc w:val="both"/>
        <w:rPr>
          <w:rFonts w:ascii="Times New Roman" w:hAnsi="Times New Roman" w:cs="Times New Roman"/>
          <w:i/>
          <w:iCs/>
          <w:color w:val="000000"/>
          <w:lang w:val="sr-Latn-CS"/>
        </w:rPr>
      </w:pPr>
    </w:p>
    <w:p w:rsidR="00D32FEE" w:rsidRDefault="00D32FEE" w:rsidP="00402486">
      <w:pPr>
        <w:spacing w:after="0" w:line="240" w:lineRule="auto"/>
        <w:ind w:left="4956" w:firstLine="708"/>
        <w:jc w:val="both"/>
        <w:rPr>
          <w:rFonts w:ascii="Times New Roman" w:hAnsi="Times New Roman" w:cs="Times New Roman"/>
          <w:i/>
          <w:iCs/>
          <w:color w:val="000000"/>
          <w:lang w:val="sr-Latn-CS"/>
        </w:rPr>
      </w:pPr>
    </w:p>
    <w:p w:rsidR="00403B57" w:rsidRDefault="00403B57" w:rsidP="00402486">
      <w:pPr>
        <w:spacing w:after="0" w:line="240" w:lineRule="auto"/>
        <w:ind w:left="4956" w:firstLine="708"/>
        <w:jc w:val="both"/>
        <w:rPr>
          <w:rFonts w:ascii="Times New Roman" w:hAnsi="Times New Roman" w:cs="Times New Roman"/>
          <w:i/>
          <w:iCs/>
          <w:color w:val="000000"/>
          <w:lang w:val="sr-Latn-CS"/>
        </w:rPr>
      </w:pPr>
    </w:p>
    <w:p w:rsidR="00403B57" w:rsidRDefault="00403B57" w:rsidP="00402486">
      <w:pPr>
        <w:spacing w:after="0" w:line="240" w:lineRule="auto"/>
        <w:ind w:left="4956" w:firstLine="708"/>
        <w:jc w:val="both"/>
        <w:rPr>
          <w:rFonts w:ascii="Times New Roman" w:hAnsi="Times New Roman" w:cs="Times New Roman"/>
          <w:i/>
          <w:iCs/>
          <w:color w:val="000000"/>
          <w:lang w:val="sr-Latn-CS"/>
        </w:rPr>
      </w:pPr>
    </w:p>
    <w:p w:rsidR="00403B57" w:rsidRDefault="00403B57" w:rsidP="00402486">
      <w:pPr>
        <w:spacing w:after="0" w:line="240" w:lineRule="auto"/>
        <w:ind w:left="4956" w:firstLine="708"/>
        <w:jc w:val="both"/>
        <w:rPr>
          <w:rFonts w:ascii="Times New Roman" w:hAnsi="Times New Roman" w:cs="Times New Roman"/>
          <w:i/>
          <w:iCs/>
          <w:color w:val="000000"/>
          <w:lang w:val="sr-Latn-CS"/>
        </w:rPr>
      </w:pPr>
    </w:p>
    <w:p w:rsidR="00403B57" w:rsidRPr="0028471E" w:rsidRDefault="00403B57"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p>
    <w:p w:rsidR="00B460F9" w:rsidRPr="0028471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13" w:name="_Toc416180138"/>
      <w:bookmarkStart w:id="14" w:name="_Toc489857684"/>
      <w:r w:rsidRPr="0028471E">
        <w:rPr>
          <w:i w:val="0"/>
          <w:iCs w:val="0"/>
          <w:color w:val="000000"/>
          <w:u w:val="none"/>
        </w:rPr>
        <w:lastRenderedPageBreak/>
        <w:t>METODOLOGIJA NAČINA VREDNOVANJA PONUDA PO KRITERIJUMU I PODKRITERIJUMIMA</w:t>
      </w:r>
      <w:bookmarkEnd w:id="13"/>
      <w:bookmarkEnd w:id="14"/>
    </w:p>
    <w:p w:rsidR="00B460F9" w:rsidRPr="0028471E" w:rsidRDefault="00B460F9" w:rsidP="00B460F9">
      <w:pPr>
        <w:pStyle w:val="BodyText"/>
        <w:ind w:left="454" w:hanging="454"/>
        <w:rPr>
          <w:b/>
          <w:bCs/>
          <w:color w:val="000000"/>
          <w:sz w:val="24"/>
          <w:szCs w:val="24"/>
          <w:lang w:val="sr-Latn-CS"/>
        </w:rPr>
      </w:pPr>
    </w:p>
    <w:p w:rsidR="009928E1" w:rsidRPr="0028471E" w:rsidRDefault="009928E1" w:rsidP="009928E1">
      <w:pPr>
        <w:spacing w:after="0" w:line="240" w:lineRule="auto"/>
        <w:jc w:val="both"/>
        <w:rPr>
          <w:rFonts w:ascii="Times New Roman" w:hAnsi="Times New Roman" w:cs="Times New Roman"/>
          <w:iCs/>
          <w:color w:val="000000"/>
          <w:sz w:val="24"/>
          <w:szCs w:val="24"/>
        </w:rPr>
      </w:pP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szCs w:val="24"/>
          <w:shd w:val="clear" w:color="auto" w:fill="FFFFFF"/>
        </w:rPr>
        <w:sym w:font="Wingdings" w:char="F0FD"/>
      </w:r>
      <w:r w:rsidRPr="0028471E">
        <w:rPr>
          <w:rFonts w:ascii="Times New Roman" w:hAnsi="Times New Roman" w:cs="Times New Roman"/>
          <w:color w:val="000000"/>
          <w:sz w:val="24"/>
          <w:szCs w:val="24"/>
          <w:shd w:val="clear" w:color="auto" w:fill="FFFFFF"/>
          <w:lang w:val="sr-Latn-CS"/>
        </w:rPr>
        <w:t xml:space="preserve"> </w:t>
      </w:r>
      <w:r w:rsidRPr="0028471E">
        <w:rPr>
          <w:rFonts w:ascii="Times New Roman" w:hAnsi="Times New Roman" w:cs="Times New Roman"/>
          <w:b/>
          <w:bCs/>
          <w:color w:val="000000"/>
          <w:sz w:val="24"/>
          <w:szCs w:val="24"/>
          <w:shd w:val="clear" w:color="auto" w:fill="FFFFFF"/>
          <w:lang w:val="hr-HR"/>
        </w:rPr>
        <w:t xml:space="preserve">Vrednovanje ponuda po kriterijumu </w:t>
      </w:r>
      <w:r w:rsidRPr="0028471E">
        <w:rPr>
          <w:rFonts w:ascii="Times New Roman" w:hAnsi="Times New Roman" w:cs="Times New Roman"/>
          <w:b/>
          <w:bCs/>
          <w:color w:val="000000"/>
          <w:sz w:val="24"/>
          <w:szCs w:val="24"/>
          <w:shd w:val="clear" w:color="auto" w:fill="FFFFFF"/>
          <w:lang w:val="pl-PL"/>
        </w:rPr>
        <w:t>najni</w:t>
      </w:r>
      <w:r w:rsidRPr="0028471E">
        <w:rPr>
          <w:rFonts w:ascii="Times New Roman" w:hAnsi="Times New Roman" w:cs="Times New Roman"/>
          <w:b/>
          <w:bCs/>
          <w:color w:val="000000"/>
          <w:sz w:val="24"/>
          <w:szCs w:val="24"/>
          <w:shd w:val="clear" w:color="auto" w:fill="FFFFFF"/>
          <w:lang w:val="hr-HR"/>
        </w:rPr>
        <w:t>že</w:t>
      </w:r>
      <w:r w:rsidRPr="0028471E">
        <w:rPr>
          <w:rFonts w:ascii="Times New Roman" w:hAnsi="Times New Roman" w:cs="Times New Roman"/>
          <w:b/>
          <w:bCs/>
          <w:color w:val="000000"/>
          <w:sz w:val="24"/>
          <w:szCs w:val="24"/>
          <w:shd w:val="clear" w:color="auto" w:fill="FFFFFF"/>
          <w:lang w:val="pl-PL"/>
        </w:rPr>
        <w:t xml:space="preserve"> ponu</w:t>
      </w:r>
      <w:r w:rsidRPr="0028471E">
        <w:rPr>
          <w:rFonts w:ascii="Times New Roman" w:hAnsi="Times New Roman" w:cs="Times New Roman"/>
          <w:b/>
          <w:bCs/>
          <w:color w:val="000000"/>
          <w:sz w:val="24"/>
          <w:szCs w:val="24"/>
          <w:shd w:val="clear" w:color="auto" w:fill="FFFFFF"/>
          <w:lang w:val="hr-HR"/>
        </w:rPr>
        <w:t>đ</w:t>
      </w:r>
      <w:r w:rsidRPr="0028471E">
        <w:rPr>
          <w:rFonts w:ascii="Times New Roman" w:hAnsi="Times New Roman" w:cs="Times New Roman"/>
          <w:b/>
          <w:bCs/>
          <w:color w:val="000000"/>
          <w:sz w:val="24"/>
          <w:szCs w:val="24"/>
          <w:shd w:val="clear" w:color="auto" w:fill="FFFFFF"/>
          <w:lang w:val="pl-PL"/>
        </w:rPr>
        <w:t>ena cijena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vr</w:t>
      </w:r>
      <w:r w:rsidRPr="0028471E">
        <w:rPr>
          <w:rFonts w:ascii="Times New Roman" w:hAnsi="Times New Roman" w:cs="Times New Roman"/>
          <w:b/>
          <w:bCs/>
          <w:color w:val="000000"/>
          <w:sz w:val="24"/>
          <w:szCs w:val="24"/>
          <w:lang w:val="sr-Latn-CS"/>
        </w:rPr>
        <w:t>š</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sljede</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č</w:t>
      </w:r>
      <w:r w:rsidRPr="0028471E">
        <w:rPr>
          <w:rFonts w:ascii="Times New Roman" w:hAnsi="Times New Roman" w:cs="Times New Roman"/>
          <w:b/>
          <w:bCs/>
          <w:color w:val="000000"/>
          <w:sz w:val="24"/>
          <w:szCs w:val="24"/>
        </w:rPr>
        <w:t>in</w:t>
      </w:r>
      <w:r w:rsidRPr="0028471E">
        <w:rPr>
          <w:rFonts w:ascii="Times New Roman" w:hAnsi="Times New Roman" w:cs="Times New Roman"/>
          <w:b/>
          <w:bCs/>
          <w:color w:val="000000"/>
          <w:sz w:val="24"/>
          <w:szCs w:val="24"/>
          <w:lang w:val="sr-Latn-CS"/>
        </w:rPr>
        <w:t>:</w:t>
      </w:r>
      <w:r w:rsidRPr="0028471E">
        <w:rPr>
          <w:rFonts w:ascii="Times New Roman" w:hAnsi="Times New Roman" w:cs="Times New Roman"/>
          <w:color w:val="000000"/>
          <w:sz w:val="24"/>
          <w:szCs w:val="24"/>
          <w:lang w:val="pl-PL"/>
        </w:rPr>
        <w:tab/>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jc w:val="both"/>
        <w:rPr>
          <w:rFonts w:ascii="Times New Roman" w:hAnsi="Times New Roman" w:cs="Times New Roman"/>
          <w:color w:val="000000"/>
          <w:sz w:val="24"/>
          <w:lang w:val="sr-Latn-CS"/>
        </w:rPr>
      </w:pPr>
      <w:r w:rsidRPr="0028471E">
        <w:rPr>
          <w:rFonts w:ascii="Times New Roman" w:hAnsi="Times New Roman" w:cs="Times New Roman"/>
          <w:color w:val="000000"/>
          <w:sz w:val="24"/>
          <w:lang w:val="sr-Latn-CS"/>
        </w:rPr>
        <w:t>Za izbor najpovoljnije ponude, primjenom kriterijuma najniža ponuđena cijena, kao osnova za vrednovanje, uzimaju se ponuđene cijene sa uračunatim popustom, date od strane ponuđača, čije su ponude ispravne.</w:t>
      </w:r>
    </w:p>
    <w:p w:rsidR="009928E1" w:rsidRPr="0028471E" w:rsidRDefault="009928E1" w:rsidP="009928E1">
      <w:pPr>
        <w:autoSpaceDE w:val="0"/>
        <w:autoSpaceDN w:val="0"/>
        <w:adjustRightInd w:val="0"/>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lang w:val="sr-Latn-CS"/>
        </w:rPr>
        <w:t xml:space="preserve">Maksimalan broj bodova, po ovom kriterijumu dodjeljuje se ponuđaču koji je ponudio najnižu cijenu sa uračunatim popustom, dok se bodovi ostalim ponudama, po ovom kriterijumu, dodijeljuju proporcionalno, u odnosu na najniže ponuđenu cijenu po formuli: </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i/>
          <w:iCs/>
          <w:color w:val="000000"/>
          <w:sz w:val="24"/>
          <w:szCs w:val="24"/>
        </w:rPr>
        <w:t>Broj</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bodova</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Najni</w:t>
      </w:r>
      <w:r w:rsidRPr="0028471E">
        <w:rPr>
          <w:rFonts w:ascii="Times New Roman" w:hAnsi="Times New Roman" w:cs="Times New Roman"/>
          <w:i/>
          <w:iCs/>
          <w:color w:val="000000"/>
          <w:sz w:val="24"/>
          <w:szCs w:val="24"/>
          <w:lang w:val="sr-Latn-CS"/>
        </w:rPr>
        <w:t>ž</w:t>
      </w:r>
      <w:r w:rsidRPr="0028471E">
        <w:rPr>
          <w:rFonts w:ascii="Times New Roman" w:hAnsi="Times New Roman" w:cs="Times New Roman"/>
          <w:i/>
          <w:iCs/>
          <w:color w:val="000000"/>
          <w:sz w:val="24"/>
          <w:szCs w:val="24"/>
        </w:rPr>
        <w:t>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28471E">
        <w:rPr>
          <w:rFonts w:ascii="Times New Roman" w:hAnsi="Times New Roman" w:cs="Times New Roman"/>
        </w:rPr>
        <w:t xml:space="preserve"> </w:t>
      </w:r>
      <w:r w:rsidRPr="0028471E">
        <w:rPr>
          <w:rFonts w:ascii="Times New Roman" w:hAnsi="Times New Roman" w:cs="Times New Roman"/>
          <w:i/>
          <w:iCs/>
          <w:color w:val="000000"/>
          <w:sz w:val="24"/>
          <w:szCs w:val="24"/>
        </w:rPr>
        <w:t>sa uračunatim popustom</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28471E">
        <w:rPr>
          <w:rFonts w:ascii="Times New Roman" w:hAnsi="Times New Roman" w:cs="Times New Roman"/>
        </w:rPr>
        <w:t xml:space="preserve"> </w:t>
      </w:r>
      <w:r w:rsidRPr="0028471E">
        <w:rPr>
          <w:rFonts w:ascii="Times New Roman" w:hAnsi="Times New Roman" w:cs="Times New Roman"/>
          <w:i/>
          <w:iCs/>
          <w:color w:val="000000"/>
          <w:sz w:val="24"/>
          <w:szCs w:val="24"/>
        </w:rPr>
        <w:t>sa uračunatim popustom</w:t>
      </w:r>
      <w:r w:rsidRPr="0028471E">
        <w:rPr>
          <w:rFonts w:ascii="Times New Roman" w:hAnsi="Times New Roman" w:cs="Times New Roman"/>
          <w:i/>
          <w:iCs/>
          <w:color w:val="000000"/>
          <w:sz w:val="24"/>
          <w:szCs w:val="24"/>
          <w:lang w:val="sr-Latn-CS"/>
        </w:rPr>
        <w:t>) * 100</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spacing w:after="0" w:line="240" w:lineRule="auto"/>
        <w:jc w:val="both"/>
        <w:rPr>
          <w:rFonts w:ascii="Times New Roman" w:hAnsi="Times New Roman" w:cs="Times New Roman"/>
          <w:color w:val="000000"/>
          <w:sz w:val="24"/>
          <w:szCs w:val="24"/>
          <w:lang w:val="hr-HR"/>
        </w:rPr>
      </w:pPr>
      <w:r w:rsidRPr="0028471E">
        <w:rPr>
          <w:rFonts w:ascii="Times New Roman" w:hAnsi="Times New Roman" w:cs="Times New Roman"/>
          <w:color w:val="000000"/>
          <w:sz w:val="24"/>
          <w:szCs w:val="24"/>
          <w:lang w:val="hr-HR"/>
        </w:rPr>
        <w:t>Ako je ponuđena cijena 0,00 EUR-a prilikom vrednovanja te cijene po kriterijumu ili podkriterijumu najniža ponuđena cijena uzima se da je ponuđena cijena 0,01 EUR.</w:t>
      </w:r>
    </w:p>
    <w:p w:rsidR="00B460F9" w:rsidRPr="0028471E" w:rsidRDefault="00B460F9" w:rsidP="00B460F9">
      <w:pPr>
        <w:pStyle w:val="BodyText"/>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B460F9" w:rsidRPr="0028471E" w:rsidRDefault="00B460F9" w:rsidP="00B460F9">
      <w:pPr>
        <w:pStyle w:val="BodyText"/>
        <w:ind w:left="454" w:hanging="454"/>
        <w:rPr>
          <w:b/>
          <w:bCs/>
          <w:color w:val="000000"/>
          <w:sz w:val="24"/>
          <w:szCs w:val="24"/>
          <w:lang w:val="sr-Latn-CS"/>
        </w:rPr>
      </w:pPr>
    </w:p>
    <w:p w:rsidR="00B460F9" w:rsidRPr="0028471E" w:rsidRDefault="00B460F9" w:rsidP="00C71FB7">
      <w:pPr>
        <w:rPr>
          <w:rFonts w:ascii="Times New Roman" w:hAnsi="Times New Roman" w:cs="Times New Roman"/>
          <w:b/>
          <w:bCs/>
          <w:i/>
          <w:iCs/>
          <w:color w:val="000000"/>
        </w:rPr>
      </w:pPr>
    </w:p>
    <w:p w:rsidR="008830C6" w:rsidRPr="0028471E" w:rsidRDefault="008830C6" w:rsidP="00B460F9">
      <w:pPr>
        <w:tabs>
          <w:tab w:val="left" w:pos="1950"/>
        </w:tabs>
        <w:rPr>
          <w:rFonts w:ascii="Times New Roman" w:hAnsi="Times New Roman" w:cs="Times New Roman"/>
          <w:color w:val="000000"/>
        </w:rPr>
      </w:pPr>
    </w:p>
    <w:p w:rsidR="008830C6" w:rsidRPr="0028471E" w:rsidRDefault="008830C6" w:rsidP="00B460F9">
      <w:pPr>
        <w:tabs>
          <w:tab w:val="left" w:pos="1950"/>
        </w:tabs>
        <w:rPr>
          <w:rFonts w:ascii="Times New Roman" w:hAnsi="Times New Roman" w:cs="Times New Roman"/>
          <w:color w:val="000000"/>
        </w:rPr>
      </w:pPr>
    </w:p>
    <w:p w:rsidR="00B460F9" w:rsidRPr="0028471E" w:rsidRDefault="00B460F9"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Default="00AC0092" w:rsidP="00B460F9">
      <w:pPr>
        <w:tabs>
          <w:tab w:val="left" w:pos="1950"/>
        </w:tabs>
        <w:rPr>
          <w:rFonts w:ascii="Times New Roman" w:hAnsi="Times New Roman" w:cs="Times New Roman"/>
          <w:color w:val="000000"/>
        </w:rPr>
      </w:pPr>
    </w:p>
    <w:p w:rsidR="00C5127E" w:rsidRPr="0028471E" w:rsidRDefault="00C5127E"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B460F9" w:rsidRPr="0028471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jc w:val="left"/>
        <w:rPr>
          <w:i w:val="0"/>
          <w:iCs w:val="0"/>
          <w:color w:val="000000"/>
          <w:u w:val="none"/>
        </w:rPr>
      </w:pPr>
      <w:bookmarkStart w:id="15" w:name="_Toc416180141"/>
    </w:p>
    <w:p w:rsidR="00B460F9" w:rsidRPr="0028471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16" w:name="_Toc489857685"/>
      <w:r w:rsidRPr="0028471E">
        <w:rPr>
          <w:i w:val="0"/>
          <w:iCs w:val="0"/>
          <w:color w:val="000000"/>
          <w:u w:val="none"/>
        </w:rPr>
        <w:t>OBRAZAC PONUDE SA OBRASCIMA KOJE PRIPREMA PONUĐAČ</w:t>
      </w:r>
      <w:bookmarkEnd w:id="15"/>
      <w:bookmarkEnd w:id="16"/>
    </w:p>
    <w:p w:rsidR="00B460F9" w:rsidRPr="0028471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Default="00B460F9" w:rsidP="00B460F9">
      <w:pPr>
        <w:rPr>
          <w:rFonts w:ascii="Times New Roman" w:hAnsi="Times New Roman" w:cs="Times New Roman"/>
        </w:rPr>
      </w:pPr>
    </w:p>
    <w:p w:rsidR="0061121C" w:rsidRDefault="0061121C" w:rsidP="00B460F9">
      <w:pPr>
        <w:rPr>
          <w:rFonts w:ascii="Times New Roman" w:hAnsi="Times New Roman" w:cs="Times New Roman"/>
        </w:rPr>
      </w:pPr>
    </w:p>
    <w:p w:rsidR="0061121C" w:rsidRDefault="0061121C" w:rsidP="00B460F9">
      <w:pPr>
        <w:rPr>
          <w:rFonts w:ascii="Times New Roman" w:hAnsi="Times New Roman" w:cs="Times New Roman"/>
        </w:rPr>
      </w:pPr>
    </w:p>
    <w:p w:rsidR="0061121C" w:rsidRPr="0028471E" w:rsidRDefault="0061121C"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Default="00B460F9" w:rsidP="00B460F9">
      <w:pPr>
        <w:rPr>
          <w:rFonts w:ascii="Times New Roman" w:hAnsi="Times New Roman" w:cs="Times New Roman"/>
        </w:rPr>
      </w:pPr>
    </w:p>
    <w:p w:rsidR="00C5127E" w:rsidRPr="0028471E" w:rsidRDefault="00C5127E" w:rsidP="00B460F9">
      <w:pPr>
        <w:rPr>
          <w:rFonts w:ascii="Times New Roman" w:hAnsi="Times New Roman" w:cs="Times New Roman"/>
        </w:rPr>
      </w:pPr>
    </w:p>
    <w:p w:rsidR="00B460F9" w:rsidRPr="0028471E"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17" w:name="_Toc489857686"/>
      <w:r w:rsidRPr="0028471E">
        <w:rPr>
          <w:rFonts w:ascii="Times New Roman" w:hAnsi="Times New Roman" w:cs="Times New Roman"/>
          <w:b/>
          <w:bCs/>
          <w:color w:val="000000"/>
          <w:sz w:val="24"/>
          <w:szCs w:val="24"/>
          <w:lang w:eastAsia="zh-TW"/>
        </w:rPr>
        <w:lastRenderedPageBreak/>
        <w:t>NASLOVNA STRANA PONUDE</w:t>
      </w:r>
      <w:bookmarkEnd w:id="17"/>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jc w:val="both"/>
        <w:rPr>
          <w:rFonts w:ascii="Times New Roman" w:hAnsi="Times New Roman" w:cs="Times New Roman"/>
          <w:color w:val="000000"/>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u w:val="single"/>
        </w:rPr>
        <w:t xml:space="preserve">      </w:t>
      </w:r>
      <w:r w:rsidRPr="0028471E">
        <w:rPr>
          <w:rFonts w:ascii="Times New Roman" w:hAnsi="Times New Roman" w:cs="Times New Roman"/>
          <w:color w:val="000000"/>
          <w:u w:val="single"/>
        </w:rPr>
        <w:tab/>
        <w:t xml:space="preserve">  </w:t>
      </w:r>
    </w:p>
    <w:p w:rsidR="00B460F9" w:rsidRPr="0028471E" w:rsidRDefault="00B460F9" w:rsidP="00B460F9">
      <w:pPr>
        <w:tabs>
          <w:tab w:val="left" w:pos="1950"/>
        </w:tabs>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podnosi</w:t>
      </w:r>
    </w:p>
    <w:p w:rsidR="00B460F9" w:rsidRPr="0028471E" w:rsidRDefault="00B460F9" w:rsidP="00B460F9">
      <w:pPr>
        <w:tabs>
          <w:tab w:val="left" w:pos="1950"/>
        </w:tabs>
        <w:jc w:val="right"/>
        <w:rPr>
          <w:rFonts w:ascii="Times New Roman" w:hAnsi="Times New Roman" w:cs="Times New Roman"/>
          <w:color w:val="000000"/>
          <w:sz w:val="24"/>
          <w:szCs w:val="24"/>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naručioca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sz w:val="24"/>
          <w:szCs w:val="24"/>
          <w:u w:val="single"/>
        </w:rPr>
        <w:tab/>
      </w:r>
    </w:p>
    <w:p w:rsidR="00B460F9" w:rsidRPr="0028471E" w:rsidRDefault="00B460F9" w:rsidP="00B460F9">
      <w:pPr>
        <w:tabs>
          <w:tab w:val="left" w:pos="1950"/>
        </w:tabs>
        <w:jc w:val="right"/>
        <w:rPr>
          <w:rFonts w:ascii="Times New Roman" w:hAnsi="Times New Roman" w:cs="Times New Roman"/>
          <w:color w:val="000000"/>
          <w:sz w:val="24"/>
          <w:szCs w:val="24"/>
          <w:u w:val="single"/>
        </w:rPr>
      </w:pPr>
    </w:p>
    <w:p w:rsidR="00B460F9" w:rsidRPr="0028471E" w:rsidRDefault="00B460F9" w:rsidP="009754C3">
      <w:pPr>
        <w:tabs>
          <w:tab w:val="left" w:pos="1950"/>
        </w:tabs>
        <w:rPr>
          <w:rFonts w:ascii="Times New Roman" w:hAnsi="Times New Roman" w:cs="Times New Roman"/>
          <w:color w:val="000000"/>
        </w:rPr>
      </w:pPr>
    </w:p>
    <w:p w:rsidR="00B460F9" w:rsidRPr="0028471E" w:rsidRDefault="00B460F9" w:rsidP="00B460F9">
      <w:pPr>
        <w:tabs>
          <w:tab w:val="left" w:pos="1950"/>
        </w:tabs>
        <w:jc w:val="center"/>
        <w:rPr>
          <w:rFonts w:ascii="Times New Roman" w:hAnsi="Times New Roman" w:cs="Times New Roman"/>
          <w:b/>
          <w:bCs/>
          <w:color w:val="000000"/>
          <w:sz w:val="32"/>
          <w:szCs w:val="32"/>
        </w:rPr>
      </w:pPr>
      <w:r w:rsidRPr="0028471E">
        <w:rPr>
          <w:rFonts w:ascii="Times New Roman" w:hAnsi="Times New Roman" w:cs="Times New Roman"/>
          <w:b/>
          <w:bCs/>
          <w:color w:val="000000"/>
          <w:sz w:val="32"/>
          <w:szCs w:val="32"/>
        </w:rPr>
        <w:t>P O N U D U</w:t>
      </w:r>
    </w:p>
    <w:p w:rsidR="00B460F9" w:rsidRPr="0028471E" w:rsidRDefault="00B460F9" w:rsidP="00B460F9">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po T</w:t>
      </w:r>
      <w:r w:rsidR="00C60923" w:rsidRPr="0028471E">
        <w:rPr>
          <w:rFonts w:ascii="Times New Roman" w:hAnsi="Times New Roman" w:cs="Times New Roman"/>
          <w:b/>
          <w:bCs/>
          <w:color w:val="000000"/>
          <w:sz w:val="28"/>
          <w:szCs w:val="28"/>
        </w:rPr>
        <w:t xml:space="preserve">enderskoj dokumentaciji broj </w:t>
      </w:r>
      <w:r w:rsidR="009024AB" w:rsidRPr="0028471E">
        <w:rPr>
          <w:rFonts w:ascii="Times New Roman" w:hAnsi="Times New Roman" w:cs="Times New Roman"/>
          <w:b/>
          <w:bCs/>
          <w:color w:val="000000"/>
          <w:sz w:val="28"/>
          <w:szCs w:val="28"/>
        </w:rPr>
        <w:t>_______</w:t>
      </w:r>
      <w:r w:rsidRPr="0028471E">
        <w:rPr>
          <w:rFonts w:ascii="Times New Roman" w:hAnsi="Times New Roman" w:cs="Times New Roman"/>
          <w:b/>
          <w:bCs/>
          <w:color w:val="000000"/>
          <w:sz w:val="28"/>
          <w:szCs w:val="28"/>
        </w:rPr>
        <w:t xml:space="preserve"> od </w:t>
      </w:r>
      <w:r w:rsidR="009024AB" w:rsidRPr="0028471E">
        <w:rPr>
          <w:rFonts w:ascii="Times New Roman" w:hAnsi="Times New Roman" w:cs="Times New Roman"/>
          <w:b/>
          <w:bCs/>
          <w:color w:val="000000"/>
          <w:sz w:val="28"/>
          <w:szCs w:val="28"/>
        </w:rPr>
        <w:t>__________</w:t>
      </w:r>
      <w:r w:rsidRPr="0028471E">
        <w:rPr>
          <w:rFonts w:ascii="Times New Roman" w:hAnsi="Times New Roman" w:cs="Times New Roman"/>
          <w:b/>
          <w:bCs/>
          <w:color w:val="000000"/>
          <w:sz w:val="28"/>
          <w:szCs w:val="28"/>
        </w:rPr>
        <w:t xml:space="preserve"> godine </w:t>
      </w:r>
    </w:p>
    <w:p w:rsidR="00B460F9" w:rsidRPr="0028471E" w:rsidRDefault="00B460F9" w:rsidP="00C71FB7">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 xml:space="preserve">za nabavku </w:t>
      </w:r>
    </w:p>
    <w:p w:rsidR="009754C3" w:rsidRPr="0028471E" w:rsidRDefault="009754C3" w:rsidP="00C71FB7">
      <w:pPr>
        <w:tabs>
          <w:tab w:val="left" w:pos="1950"/>
        </w:tabs>
        <w:spacing w:after="0" w:line="240" w:lineRule="auto"/>
        <w:jc w:val="center"/>
        <w:rPr>
          <w:rFonts w:ascii="Times New Roman" w:hAnsi="Times New Roman" w:cs="Times New Roman"/>
          <w:color w:val="000000"/>
          <w:sz w:val="24"/>
          <w:szCs w:val="24"/>
        </w:rPr>
      </w:pPr>
    </w:p>
    <w:p w:rsidR="009754C3" w:rsidRPr="0028471E" w:rsidRDefault="009024AB" w:rsidP="009754C3">
      <w:pPr>
        <w:spacing w:after="0" w:line="240" w:lineRule="auto"/>
        <w:jc w:val="center"/>
        <w:rPr>
          <w:rFonts w:ascii="Times New Roman" w:hAnsi="Times New Roman" w:cs="Times New Roman"/>
          <w:b/>
          <w:color w:val="000000"/>
          <w:sz w:val="28"/>
          <w:szCs w:val="28"/>
          <w:lang w:val="it-IT"/>
        </w:rPr>
      </w:pPr>
      <w:r w:rsidRPr="0028471E">
        <w:rPr>
          <w:rFonts w:ascii="Times New Roman" w:hAnsi="Times New Roman" w:cs="Times New Roman"/>
          <w:b/>
          <w:color w:val="000000"/>
          <w:sz w:val="28"/>
          <w:szCs w:val="28"/>
          <w:lang w:val="it-IT"/>
        </w:rPr>
        <w:t>_______________________________________________</w:t>
      </w:r>
    </w:p>
    <w:p w:rsidR="009024AB" w:rsidRPr="0028471E" w:rsidRDefault="009024AB" w:rsidP="009024AB">
      <w:pPr>
        <w:tabs>
          <w:tab w:val="left" w:pos="1950"/>
        </w:tabs>
        <w:spacing w:after="0" w:line="240" w:lineRule="auto"/>
        <w:jc w:val="center"/>
        <w:rPr>
          <w:rFonts w:ascii="Times New Roman" w:hAnsi="Times New Roman" w:cs="Times New Roman"/>
          <w:b/>
          <w:bCs/>
          <w:color w:val="000000"/>
        </w:rPr>
      </w:pPr>
      <w:r w:rsidRPr="0028471E">
        <w:rPr>
          <w:rFonts w:ascii="Times New Roman" w:hAnsi="Times New Roman" w:cs="Times New Roman"/>
          <w:color w:val="000000"/>
        </w:rPr>
        <w:t>(</w:t>
      </w:r>
      <w:r w:rsidRPr="0028471E">
        <w:rPr>
          <w:rFonts w:ascii="Times New Roman" w:hAnsi="Times New Roman" w:cs="Times New Roman"/>
          <w:i/>
          <w:iCs/>
          <w:color w:val="000000"/>
        </w:rPr>
        <w:t>opis predmeta nabavke</w:t>
      </w:r>
      <w:r w:rsidRPr="0028471E">
        <w:rPr>
          <w:rFonts w:ascii="Times New Roman" w:hAnsi="Times New Roman" w:cs="Times New Roman"/>
          <w:color w:val="000000"/>
        </w:rPr>
        <w:t>)</w:t>
      </w:r>
      <w:r w:rsidRPr="0028471E">
        <w:rPr>
          <w:rFonts w:ascii="Times New Roman" w:hAnsi="Times New Roman" w:cs="Times New Roman"/>
          <w:b/>
          <w:bCs/>
          <w:color w:val="000000"/>
        </w:rPr>
        <w:t xml:space="preserve"> </w:t>
      </w:r>
    </w:p>
    <w:p w:rsidR="00B460F9" w:rsidRPr="0028471E" w:rsidRDefault="00B460F9" w:rsidP="00B460F9">
      <w:pPr>
        <w:tabs>
          <w:tab w:val="left" w:pos="1950"/>
        </w:tabs>
        <w:rPr>
          <w:rFonts w:ascii="Times New Roman" w:hAnsi="Times New Roman" w:cs="Times New Roman"/>
          <w:color w:val="000000"/>
          <w:sz w:val="28"/>
          <w:szCs w:val="28"/>
        </w:rPr>
      </w:pPr>
    </w:p>
    <w:p w:rsidR="00B460F9" w:rsidRPr="0028471E" w:rsidRDefault="00B460F9" w:rsidP="00B460F9">
      <w:pPr>
        <w:rPr>
          <w:rFonts w:ascii="Times New Roman" w:hAnsi="Times New Roman" w:cs="Times New Roman"/>
          <w:color w:val="000000"/>
          <w:sz w:val="24"/>
          <w:szCs w:val="24"/>
        </w:rPr>
      </w:pPr>
    </w:p>
    <w:p w:rsidR="00604CE2" w:rsidRPr="0028471E" w:rsidRDefault="00604CE2" w:rsidP="00B460F9">
      <w:pPr>
        <w:rPr>
          <w:rFonts w:ascii="Times New Roman" w:hAnsi="Times New Roman" w:cs="Times New Roman"/>
          <w:color w:val="000000"/>
          <w:sz w:val="24"/>
          <w:szCs w:val="24"/>
        </w:rPr>
      </w:pPr>
    </w:p>
    <w:p w:rsidR="00D50A17" w:rsidRDefault="00D50A17" w:rsidP="00D50A17">
      <w:pPr>
        <w:tabs>
          <w:tab w:val="left" w:pos="1950"/>
        </w:tabs>
        <w:rPr>
          <w:rFonts w:ascii="Times New Roman" w:hAnsi="Times New Roman" w:cs="Times New Roman"/>
          <w:color w:val="000000"/>
          <w:sz w:val="28"/>
          <w:szCs w:val="28"/>
        </w:rPr>
      </w:pPr>
      <w:r>
        <w:rPr>
          <w:rFonts w:ascii="Times New Roman" w:hAnsi="Times New Roman" w:cs="Times New Roman"/>
          <w:color w:val="000000"/>
          <w:sz w:val="24"/>
          <w:szCs w:val="24"/>
        </w:rPr>
        <w:sym w:font="Wingdings" w:char="F078"/>
      </w:r>
      <w:r w:rsidRPr="005B4D09">
        <w:rPr>
          <w:rFonts w:ascii="Times New Roman" w:hAnsi="Times New Roman" w:cs="Times New Roman"/>
          <w:color w:val="000000"/>
          <w:sz w:val="24"/>
          <w:szCs w:val="24"/>
        </w:rPr>
        <w:t xml:space="preserve"> </w:t>
      </w:r>
      <w:r w:rsidRPr="005B4D09">
        <w:rPr>
          <w:rFonts w:ascii="Times New Roman" w:hAnsi="Times New Roman" w:cs="Times New Roman"/>
          <w:color w:val="000000"/>
          <w:sz w:val="28"/>
          <w:szCs w:val="28"/>
        </w:rPr>
        <w:t>Predmet nabavke u cjelosti</w:t>
      </w:r>
    </w:p>
    <w:p w:rsidR="00604CE2" w:rsidRPr="0028471E" w:rsidRDefault="00604CE2" w:rsidP="00B460F9">
      <w:pPr>
        <w:rPr>
          <w:rFonts w:ascii="Times New Roman" w:hAnsi="Times New Roman" w:cs="Times New Roman"/>
        </w:rPr>
      </w:pPr>
    </w:p>
    <w:p w:rsidR="00265540" w:rsidRPr="0028471E" w:rsidRDefault="00265540" w:rsidP="00B460F9">
      <w:pPr>
        <w:rPr>
          <w:rFonts w:ascii="Times New Roman" w:hAnsi="Times New Roman" w:cs="Times New Roman"/>
        </w:rPr>
      </w:pPr>
    </w:p>
    <w:p w:rsidR="008D03FF" w:rsidRPr="0028471E" w:rsidRDefault="008D03FF" w:rsidP="00B460F9">
      <w:pPr>
        <w:rPr>
          <w:rFonts w:ascii="Times New Roman" w:hAnsi="Times New Roman" w:cs="Times New Roman"/>
        </w:rPr>
      </w:pPr>
    </w:p>
    <w:p w:rsidR="009754C3" w:rsidRDefault="009754C3" w:rsidP="00B460F9">
      <w:pPr>
        <w:rPr>
          <w:rFonts w:ascii="Times New Roman" w:hAnsi="Times New Roman" w:cs="Times New Roman"/>
        </w:rPr>
      </w:pPr>
    </w:p>
    <w:p w:rsidR="00C6318D" w:rsidRDefault="00C6318D" w:rsidP="00B460F9">
      <w:pPr>
        <w:rPr>
          <w:rFonts w:ascii="Times New Roman" w:hAnsi="Times New Roman" w:cs="Times New Roman"/>
        </w:rPr>
      </w:pPr>
    </w:p>
    <w:p w:rsidR="00C6318D" w:rsidRPr="0028471E" w:rsidRDefault="00C6318D"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A413B8" w:rsidRPr="0028471E" w:rsidRDefault="00A413B8" w:rsidP="00B460F9">
      <w:pPr>
        <w:rPr>
          <w:rFonts w:ascii="Times New Roman" w:hAnsi="Times New Roman" w:cs="Times New Roman"/>
        </w:rPr>
      </w:pPr>
    </w:p>
    <w:p w:rsidR="00A413B8" w:rsidRDefault="00A413B8" w:rsidP="00B460F9">
      <w:pPr>
        <w:rPr>
          <w:rFonts w:ascii="Times New Roman" w:hAnsi="Times New Roman" w:cs="Times New Roman"/>
        </w:rPr>
      </w:pPr>
    </w:p>
    <w:p w:rsidR="0093408F" w:rsidRDefault="0093408F" w:rsidP="00B460F9">
      <w:pPr>
        <w:rPr>
          <w:rFonts w:ascii="Times New Roman" w:hAnsi="Times New Roman" w:cs="Times New Roman"/>
        </w:rPr>
      </w:pPr>
    </w:p>
    <w:p w:rsidR="0093408F" w:rsidRPr="0028471E" w:rsidRDefault="0093408F" w:rsidP="00B460F9">
      <w:pPr>
        <w:rPr>
          <w:rFonts w:ascii="Times New Roman" w:hAnsi="Times New Roman" w:cs="Times New Roman"/>
        </w:rPr>
      </w:pPr>
    </w:p>
    <w:p w:rsidR="00C5127E" w:rsidRPr="00852493" w:rsidRDefault="00C5127E" w:rsidP="00C5127E">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8" w:name="_Toc489857687"/>
      <w:r w:rsidRPr="00852493">
        <w:rPr>
          <w:i w:val="0"/>
          <w:iCs w:val="0"/>
          <w:u w:val="none"/>
        </w:rPr>
        <w:t>SADRŽAJ PONUDE</w:t>
      </w:r>
      <w:bookmarkEnd w:id="18"/>
    </w:p>
    <w:p w:rsidR="00C5127E" w:rsidRPr="00852493" w:rsidRDefault="00C5127E" w:rsidP="00C5127E">
      <w:pPr>
        <w:tabs>
          <w:tab w:val="left" w:pos="1950"/>
        </w:tabs>
        <w:jc w:val="both"/>
        <w:rPr>
          <w:rFonts w:ascii="Times New Roman" w:hAnsi="Times New Roman" w:cs="Times New Roman"/>
          <w:color w:val="000000"/>
          <w:sz w:val="24"/>
          <w:szCs w:val="24"/>
          <w:highlight w:val="yellow"/>
        </w:rPr>
      </w:pP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30592D" w:rsidRPr="0030592D" w:rsidRDefault="00C5127E" w:rsidP="0030592D">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C5127E" w:rsidRPr="007B194B" w:rsidRDefault="00C5127E" w:rsidP="00C5127E">
      <w:pPr>
        <w:pStyle w:val="ListParagraph"/>
        <w:numPr>
          <w:ilvl w:val="0"/>
          <w:numId w:val="1"/>
        </w:numPr>
        <w:rPr>
          <w:rFonts w:ascii="Times New Roman" w:hAnsi="Times New Roman" w:cs="Times New Roman"/>
        </w:rPr>
      </w:pPr>
      <w:r w:rsidRPr="00C5127E">
        <w:rPr>
          <w:rFonts w:ascii="Times New Roman" w:hAnsi="Times New Roman" w:cs="Times New Roman"/>
          <w:color w:val="000000"/>
          <w:sz w:val="24"/>
          <w:szCs w:val="24"/>
        </w:rPr>
        <w:t>Sredstva finansijskog obezbjeđenja</w:t>
      </w:r>
    </w:p>
    <w:p w:rsidR="007B194B" w:rsidRPr="007B194B" w:rsidRDefault="007B194B" w:rsidP="007B194B">
      <w:pPr>
        <w:pStyle w:val="ListParagraph"/>
        <w:numPr>
          <w:ilvl w:val="0"/>
          <w:numId w:val="1"/>
        </w:numPr>
        <w:rPr>
          <w:rFonts w:ascii="Times New Roman" w:hAnsi="Times New Roman" w:cs="Times New Roman"/>
        </w:rPr>
      </w:pPr>
      <w:r w:rsidRPr="007B194B">
        <w:rPr>
          <w:rFonts w:ascii="Times New Roman" w:hAnsi="Times New Roman" w:cs="Times New Roman"/>
        </w:rPr>
        <w:t>Ostala dokumentacija (katalozi, fotografije, publikacije i slično)</w:t>
      </w:r>
    </w:p>
    <w:p w:rsidR="007B194B" w:rsidRPr="0030592D" w:rsidRDefault="007B194B" w:rsidP="007B194B">
      <w:pPr>
        <w:pStyle w:val="ListParagraph"/>
        <w:ind w:left="360"/>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EE50D7" w:rsidRDefault="00EE50D7" w:rsidP="00C5127E">
      <w:pPr>
        <w:rPr>
          <w:rFonts w:ascii="Times New Roman" w:hAnsi="Times New Roman" w:cs="Times New Roman"/>
        </w:rPr>
      </w:pPr>
    </w:p>
    <w:p w:rsidR="00F70856" w:rsidRPr="00C5127E" w:rsidRDefault="00F70856" w:rsidP="00C5127E">
      <w:pPr>
        <w:rPr>
          <w:rFonts w:ascii="Times New Roman" w:hAnsi="Times New Roman" w:cs="Times New Roman"/>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9" w:name="_Toc416180143"/>
      <w:bookmarkStart w:id="20" w:name="_Toc489857688"/>
      <w:r w:rsidRPr="0028471E">
        <w:rPr>
          <w:rFonts w:ascii="Times New Roman" w:hAnsi="Times New Roman" w:cs="Times New Roman"/>
          <w:color w:val="000000"/>
          <w:sz w:val="24"/>
          <w:szCs w:val="24"/>
        </w:rPr>
        <w:lastRenderedPageBreak/>
        <w:t>PODACI O PONUDI I PONUĐAČU</w:t>
      </w:r>
      <w:bookmarkEnd w:id="19"/>
      <w:bookmarkEnd w:id="20"/>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 xml:space="preserve">  Ponuda se podnosi</w:t>
      </w:r>
      <w:r w:rsidRPr="0028471E">
        <w:rPr>
          <w:rFonts w:ascii="Times New Roman" w:hAnsi="Times New Roman" w:cs="Times New Roman"/>
          <w:b/>
          <w:bCs/>
          <w:sz w:val="24"/>
          <w:szCs w:val="24"/>
        </w:rPr>
        <w:t xml:space="preserve"> </w:t>
      </w:r>
      <w:r w:rsidRPr="0028471E">
        <w:rPr>
          <w:rFonts w:ascii="Times New Roman" w:hAnsi="Times New Roman" w:cs="Times New Roman"/>
          <w:b/>
          <w:bCs/>
          <w:sz w:val="24"/>
          <w:szCs w:val="24"/>
          <w:lang w:val="sr-Latn-CS" w:eastAsia="sr-Latn-CS"/>
        </w:rPr>
        <w:t>kao:</w:t>
      </w:r>
    </w:p>
    <w:p w:rsidR="00B460F9" w:rsidRPr="0028471E" w:rsidRDefault="00B460F9" w:rsidP="00B460F9">
      <w:pPr>
        <w:spacing w:after="0" w:line="240" w:lineRule="auto"/>
        <w:jc w:val="center"/>
        <w:rPr>
          <w:rFonts w:ascii="Times New Roman" w:hAnsi="Times New Roman" w:cs="Times New Roman"/>
          <w:color w:val="000000"/>
          <w:lang w:val="sr-Latn-CS" w:eastAsia="sr-Latn-CS"/>
        </w:rPr>
      </w:pP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 sa podizvođačem</w:t>
      </w:r>
      <w:r w:rsidRPr="0028471E">
        <w:rPr>
          <w:rFonts w:ascii="Times New Roman" w:hAnsi="Times New Roman" w:cs="Times New Roman"/>
          <w:color w:val="000000"/>
          <w:sz w:val="24"/>
          <w:szCs w:val="24"/>
          <w:lang w:val="en-GB" w:eastAsia="sr-Latn-CS"/>
        </w:rPr>
        <w:t>/podugovaračem</w:t>
      </w:r>
      <w:r w:rsidRPr="0028471E">
        <w:rPr>
          <w:rFonts w:ascii="Times New Roman" w:hAnsi="Times New Roman" w:cs="Times New Roman"/>
          <w:color w:val="000000"/>
          <w:sz w:val="24"/>
          <w:szCs w:val="24"/>
          <w:lang w:eastAsia="sr-Latn-CS"/>
        </w:rPr>
        <w:t xml:space="preserve"> </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Zajednička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C71FB7">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sz w:val="24"/>
          <w:szCs w:val="24"/>
        </w:rPr>
        <w:t xml:space="preserve">Zajednička ponuda </w:t>
      </w:r>
      <w:r w:rsidRPr="0028471E">
        <w:rPr>
          <w:rFonts w:ascii="Times New Roman" w:hAnsi="Times New Roman" w:cs="Times New Roman"/>
          <w:color w:val="000000"/>
          <w:sz w:val="24"/>
          <w:szCs w:val="24"/>
          <w:lang w:eastAsia="sr-Latn-CS"/>
        </w:rPr>
        <w:t>sa podizvođačem</w:t>
      </w:r>
      <w:r w:rsidRPr="0028471E">
        <w:rPr>
          <w:rFonts w:ascii="Times New Roman" w:hAnsi="Times New Roman" w:cs="Times New Roman"/>
          <w:color w:val="000000"/>
          <w:sz w:val="24"/>
          <w:szCs w:val="24"/>
          <w:lang w:val="en-GB" w:eastAsia="sr-Latn-CS"/>
        </w:rPr>
        <w:t>/podugovaračem</w:t>
      </w:r>
    </w:p>
    <w:p w:rsidR="009754C3" w:rsidRPr="0028471E" w:rsidRDefault="009754C3" w:rsidP="00C71FB7">
      <w:pPr>
        <w:spacing w:after="0" w:line="240" w:lineRule="auto"/>
        <w:ind w:left="142"/>
        <w:rPr>
          <w:rFonts w:ascii="Times New Roman" w:hAnsi="Times New Roman" w:cs="Times New Roman"/>
          <w:color w:val="000000"/>
          <w:sz w:val="24"/>
          <w:szCs w:val="24"/>
          <w:lang w:eastAsia="sr-Latn-CS"/>
        </w:rPr>
      </w:pPr>
    </w:p>
    <w:p w:rsidR="00B460F9" w:rsidRPr="0028471E" w:rsidRDefault="00B460F9" w:rsidP="00B460F9">
      <w:pPr>
        <w:rPr>
          <w:rFonts w:ascii="Times New Roman" w:hAnsi="Times New Roman" w:cs="Times New Roman"/>
          <w:b/>
          <w:bCs/>
          <w:sz w:val="24"/>
          <w:szCs w:val="24"/>
          <w:lang w:val="en-GB"/>
        </w:rPr>
      </w:pPr>
      <w:r w:rsidRPr="0028471E">
        <w:rPr>
          <w:rFonts w:ascii="Times New Roman" w:hAnsi="Times New Roman" w:cs="Times New Roman"/>
          <w:b/>
          <w:bCs/>
          <w:sz w:val="24"/>
          <w:szCs w:val="24"/>
        </w:rPr>
        <w:t>Podaci o podnosiocu samostalne ponude:</w:t>
      </w:r>
    </w:p>
    <w:p w:rsidR="00B460F9" w:rsidRPr="0028471E" w:rsidRDefault="00B460F9" w:rsidP="00B460F9">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28471E" w:rsidTr="00A06357">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PIB</w:t>
            </w:r>
            <w:r w:rsidRPr="0028471E">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vMerge w:val="restart"/>
            <w:tcBorders>
              <w:top w:val="nil"/>
              <w:left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5"/>
        </w:trPr>
        <w:tc>
          <w:tcPr>
            <w:tcW w:w="4393" w:type="dxa"/>
            <w:vMerge/>
            <w:tcBorders>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i/>
          <w:iCs/>
          <w:color w:val="000000"/>
        </w:rPr>
      </w:pPr>
    </w:p>
    <w:p w:rsidR="00C71FB7" w:rsidRPr="0028471E" w:rsidRDefault="00C71FB7"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podugovaraču /podizvođaču u okviru samostalne ponude</w:t>
      </w:r>
      <w:r w:rsidRPr="0028471E">
        <w:rPr>
          <w:rStyle w:val="FootnoteReference"/>
          <w:rFonts w:ascii="Times New Roman" w:hAnsi="Times New Roman" w:cs="Times New Roman"/>
          <w:b/>
          <w:bCs/>
          <w:color w:val="000000"/>
          <w:sz w:val="24"/>
          <w:szCs w:val="24"/>
          <w:lang w:val="sr-Latn-CS" w:eastAsia="sr-Latn-CS"/>
        </w:rPr>
        <w:footnoteReference w:id="5"/>
      </w: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28471E" w:rsidTr="00A06357">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6"/>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w:t>
            </w:r>
            <w:r w:rsidRPr="0028471E">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i/>
          <w:iCs/>
          <w:sz w:val="24"/>
          <w:szCs w:val="24"/>
        </w:rPr>
      </w:pPr>
      <w:r w:rsidRPr="0028471E">
        <w:rPr>
          <w:rFonts w:ascii="Times New Roman" w:hAnsi="Times New Roman" w:cs="Times New Roman"/>
          <w:b/>
          <w:bCs/>
          <w:sz w:val="24"/>
          <w:szCs w:val="24"/>
          <w:lang w:val="sr-Latn-CS" w:eastAsia="sr-Latn-CS"/>
        </w:rPr>
        <w:lastRenderedPageBreak/>
        <w:t>Podaci o podnosiocu zajedničke ponude</w:t>
      </w:r>
      <w:r w:rsidRPr="0028471E">
        <w:rPr>
          <w:rStyle w:val="FootnoteReference"/>
          <w:rFonts w:ascii="Times New Roman" w:hAnsi="Times New Roman" w:cs="Times New Roman"/>
          <w:b/>
          <w:bCs/>
          <w:color w:val="000000"/>
          <w:sz w:val="24"/>
          <w:szCs w:val="24"/>
          <w:lang w:val="sr-Latn-CS" w:eastAsia="sr-Latn-CS"/>
        </w:rPr>
        <w:t xml:space="preserve"> </w:t>
      </w:r>
      <w:r w:rsidRPr="0028471E">
        <w:rPr>
          <w:rStyle w:val="FootnoteReference"/>
          <w:rFonts w:ascii="Times New Roman" w:hAnsi="Times New Roman" w:cs="Times New Roman"/>
          <w:b/>
          <w:bCs/>
          <w:color w:val="000000"/>
          <w:sz w:val="24"/>
          <w:szCs w:val="24"/>
          <w:lang w:val="sr-Latn-CS" w:eastAsia="sr-Latn-CS"/>
        </w:rPr>
        <w:footnoteReference w:id="7"/>
      </w: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28471E" w:rsidTr="00A06357">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podnosioca zajedničke ponude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i prezime)</w:t>
            </w:r>
          </w:p>
        </w:tc>
      </w:tr>
      <w:tr w:rsidR="00B460F9" w:rsidRPr="0028471E" w:rsidTr="00A06357">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w:t>
            </w: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nosio</w:t>
      </w:r>
      <w:r w:rsidR="009754C3" w:rsidRPr="0028471E">
        <w:rPr>
          <w:rFonts w:ascii="Times New Roman" w:hAnsi="Times New Roman" w:cs="Times New Roman"/>
          <w:b/>
          <w:bCs/>
          <w:sz w:val="24"/>
          <w:szCs w:val="24"/>
          <w:lang w:val="sr-Latn-CS" w:eastAsia="sr-Latn-CS"/>
        </w:rPr>
        <w:t>cu zajedničke ponude:</w:t>
      </w: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28471E" w:rsidTr="00A06357">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825"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članu zajedničke ponude</w:t>
      </w:r>
      <w:r w:rsidRPr="0028471E">
        <w:rPr>
          <w:rStyle w:val="FootnoteReference"/>
          <w:rFonts w:ascii="Times New Roman" w:hAnsi="Times New Roman" w:cs="Times New Roman"/>
          <w:b/>
          <w:bCs/>
          <w:sz w:val="24"/>
          <w:szCs w:val="24"/>
          <w:lang w:val="sr-Latn-CS" w:eastAsia="sr-Latn-CS"/>
        </w:rPr>
        <w:footnoteReference w:id="9"/>
      </w:r>
      <w:r w:rsidR="00BB6892" w:rsidRPr="0028471E">
        <w:rPr>
          <w:rFonts w:ascii="Times New Roman" w:hAnsi="Times New Roman" w:cs="Times New Roman"/>
          <w:b/>
          <w:bCs/>
          <w:sz w:val="24"/>
          <w:szCs w:val="24"/>
          <w:lang w:val="sr-Latn-CS" w:eastAsia="sr-Latn-CS"/>
        </w:rPr>
        <w:t>:</w:t>
      </w: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28471E" w:rsidTr="00A06357">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914"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podugovaraču /podizvođaču u okviru zajedničke ponude</w:t>
      </w:r>
      <w:r w:rsidRPr="0028471E">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28471E" w:rsidTr="00A06357">
        <w:trPr>
          <w:trHeight w:val="422"/>
        </w:trPr>
        <w:tc>
          <w:tcPr>
            <w:tcW w:w="4323" w:type="dxa"/>
            <w:tcBorders>
              <w:top w:val="nil"/>
              <w:left w:val="nil"/>
              <w:bottom w:val="nil"/>
              <w:right w:val="nil"/>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A06357">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2"/>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sectPr w:rsidR="00B460F9" w:rsidRPr="0028471E" w:rsidSect="002A66B7">
          <w:headerReference w:type="default" r:id="rId14"/>
          <w:footerReference w:type="default" r:id="rId15"/>
          <w:pgSz w:w="11906" w:h="16838" w:code="9"/>
          <w:pgMar w:top="1417" w:right="1417" w:bottom="1417" w:left="1417" w:header="708" w:footer="708" w:gutter="0"/>
          <w:cols w:space="708"/>
          <w:rtlGutter/>
          <w:docGrid w:linePitch="360"/>
        </w:sectPr>
      </w:pPr>
    </w:p>
    <w:p w:rsidR="00B460F9" w:rsidRPr="0028471E" w:rsidRDefault="00B460F9" w:rsidP="00BB689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21" w:name="_Toc416180144"/>
      <w:bookmarkStart w:id="22" w:name="_Toc489857689"/>
      <w:r w:rsidRPr="0028471E">
        <w:rPr>
          <w:rFonts w:ascii="Times New Roman" w:hAnsi="Times New Roman" w:cs="Times New Roman"/>
          <w:color w:val="000000"/>
          <w:sz w:val="24"/>
          <w:szCs w:val="24"/>
        </w:rPr>
        <w:lastRenderedPageBreak/>
        <w:t>FINANSIJSKI DIO PONUDE</w:t>
      </w:r>
      <w:bookmarkEnd w:id="21"/>
      <w:bookmarkEnd w:id="22"/>
    </w:p>
    <w:p w:rsidR="00BB6892" w:rsidRPr="0028471E" w:rsidRDefault="00BB6892" w:rsidP="00B460F9">
      <w:pPr>
        <w:jc w:val="both"/>
        <w:rPr>
          <w:rFonts w:ascii="Times New Roman" w:hAnsi="Times New Roman" w:cs="Times New Roman"/>
          <w:b/>
          <w:bCs/>
          <w:i/>
          <w:iCs/>
          <w:color w:val="000000"/>
          <w:sz w:val="12"/>
        </w:rPr>
      </w:pPr>
    </w:p>
    <w:p w:rsidR="003D3A5A" w:rsidRPr="0028471E" w:rsidRDefault="003D3A5A" w:rsidP="006127BF">
      <w:pPr>
        <w:pStyle w:val="NoSpacing"/>
        <w:rPr>
          <w:rFonts w:ascii="Times New Roman" w:hAnsi="Times New Roman" w:cs="Times New Roman"/>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3D3A5A" w:rsidRPr="0028471E" w:rsidTr="00B15151">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xml:space="preserve">jedinična cijena bez </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sa</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pdv-om</w:t>
            </w: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eastAsia="sr-Latn-CS"/>
              </w:rPr>
            </w:pPr>
            <w:r w:rsidRPr="0028471E">
              <w:rPr>
                <w:rFonts w:ascii="Times New Roman" w:hAnsi="Times New Roman" w:cs="Times New Roman"/>
                <w:color w:val="000000"/>
                <w:sz w:val="20"/>
                <w:szCs w:val="20"/>
                <w:lang w:val="sr-Cyrl-CS" w:eastAsia="sr-Latn-CS"/>
              </w:rPr>
              <w:t>Ukupan iznos sa PDV-om</w:t>
            </w:r>
            <w:r w:rsidRPr="0028471E">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w:t>
            </w:r>
          </w:p>
        </w:tc>
      </w:tr>
    </w:tbl>
    <w:p w:rsidR="009928E1" w:rsidRPr="0028471E" w:rsidRDefault="0082456B" w:rsidP="006127BF">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B460F9" w:rsidRPr="0028471E" w:rsidRDefault="00B460F9" w:rsidP="00A0792E">
      <w:pPr>
        <w:spacing w:after="0"/>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B460F9" w:rsidRPr="0028471E" w:rsidTr="00BC1387">
        <w:trPr>
          <w:trHeight w:val="20"/>
        </w:trPr>
        <w:tc>
          <w:tcPr>
            <w:tcW w:w="4109" w:type="dxa"/>
            <w:vAlign w:val="center"/>
          </w:tcPr>
          <w:p w:rsidR="00B460F9" w:rsidRPr="0028471E" w:rsidRDefault="00B460F9" w:rsidP="00A06357">
            <w:pPr>
              <w:spacing w:after="0" w:line="240" w:lineRule="auto"/>
              <w:ind w:left="266" w:hanging="266"/>
              <w:rPr>
                <w:rFonts w:ascii="Times New Roman" w:hAnsi="Times New Roman" w:cs="Times New Roman"/>
                <w:color w:val="000000"/>
                <w:sz w:val="24"/>
                <w:lang w:val="sr-Latn-CS" w:eastAsia="sr-Latn-CS"/>
              </w:rPr>
            </w:pPr>
            <w:r w:rsidRPr="0028471E">
              <w:rPr>
                <w:rFonts w:ascii="Times New Roman" w:hAnsi="Times New Roman" w:cs="Times New Roman"/>
                <w:color w:val="000000"/>
                <w:sz w:val="24"/>
                <w:lang w:val="sr-Latn-CS"/>
              </w:rPr>
              <w:t>Rok izvršenja ugovora je</w:t>
            </w:r>
          </w:p>
        </w:tc>
        <w:tc>
          <w:tcPr>
            <w:tcW w:w="5073" w:type="dxa"/>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BC1387">
        <w:trPr>
          <w:trHeight w:val="20"/>
        </w:trPr>
        <w:tc>
          <w:tcPr>
            <w:tcW w:w="4109" w:type="dxa"/>
            <w:vAlign w:val="center"/>
          </w:tcPr>
          <w:p w:rsidR="00B460F9" w:rsidRPr="0028471E" w:rsidRDefault="00B460F9" w:rsidP="00A06357">
            <w:pPr>
              <w:spacing w:after="0" w:line="240" w:lineRule="auto"/>
              <w:rPr>
                <w:rFonts w:ascii="Times New Roman" w:hAnsi="Times New Roman" w:cs="Times New Roman"/>
                <w:color w:val="000000"/>
                <w:sz w:val="24"/>
                <w:lang w:val="sr-Latn-CS" w:eastAsia="sr-Latn-CS"/>
              </w:rPr>
            </w:pPr>
            <w:r w:rsidRPr="0028471E">
              <w:rPr>
                <w:rFonts w:ascii="Times New Roman" w:hAnsi="Times New Roman" w:cs="Times New Roman"/>
                <w:color w:val="000000"/>
                <w:sz w:val="24"/>
                <w:lang w:val="pl-PL"/>
              </w:rPr>
              <w:t>Mjesto izvršenja ugovora je</w:t>
            </w:r>
          </w:p>
        </w:tc>
        <w:tc>
          <w:tcPr>
            <w:tcW w:w="5073" w:type="dxa"/>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BC1387">
        <w:trPr>
          <w:trHeight w:val="20"/>
        </w:trPr>
        <w:tc>
          <w:tcPr>
            <w:tcW w:w="4109" w:type="dxa"/>
            <w:vAlign w:val="center"/>
          </w:tcPr>
          <w:p w:rsidR="00B460F9" w:rsidRPr="0028471E" w:rsidRDefault="00B460F9" w:rsidP="00A06357">
            <w:pPr>
              <w:spacing w:after="0" w:line="240" w:lineRule="auto"/>
              <w:rPr>
                <w:rFonts w:ascii="Times New Roman" w:hAnsi="Times New Roman" w:cs="Times New Roman"/>
                <w:color w:val="000000"/>
                <w:sz w:val="24"/>
                <w:lang w:eastAsia="sr-Latn-CS"/>
              </w:rPr>
            </w:pPr>
            <w:r w:rsidRPr="0028471E">
              <w:rPr>
                <w:rFonts w:ascii="Times New Roman" w:hAnsi="Times New Roman" w:cs="Times New Roman"/>
                <w:color w:val="000000"/>
                <w:sz w:val="24"/>
                <w:lang w:eastAsia="sr-Latn-CS"/>
              </w:rPr>
              <w:t>Garantni rok</w:t>
            </w:r>
          </w:p>
        </w:tc>
        <w:tc>
          <w:tcPr>
            <w:tcW w:w="5073" w:type="dxa"/>
            <w:vAlign w:val="center"/>
          </w:tcPr>
          <w:p w:rsidR="00B460F9" w:rsidRPr="0028471E" w:rsidRDefault="00B460F9" w:rsidP="00050E04">
            <w:pPr>
              <w:spacing w:after="0" w:line="240" w:lineRule="auto"/>
              <w:jc w:val="both"/>
              <w:rPr>
                <w:rFonts w:ascii="Times New Roman" w:eastAsia="Times New Roman" w:hAnsi="Times New Roman" w:cs="Times New Roman"/>
                <w:sz w:val="24"/>
                <w:szCs w:val="24"/>
                <w:lang w:val="sr-Latn-CS"/>
              </w:rPr>
            </w:pPr>
          </w:p>
        </w:tc>
      </w:tr>
      <w:tr w:rsidR="00B460F9" w:rsidRPr="0028471E" w:rsidTr="00BC1387">
        <w:trPr>
          <w:trHeight w:val="20"/>
        </w:trPr>
        <w:tc>
          <w:tcPr>
            <w:tcW w:w="4109" w:type="dxa"/>
            <w:vAlign w:val="center"/>
          </w:tcPr>
          <w:p w:rsidR="00B460F9" w:rsidRPr="0028471E" w:rsidRDefault="00B460F9" w:rsidP="00A06357">
            <w:pPr>
              <w:spacing w:after="0" w:line="240" w:lineRule="auto"/>
              <w:rPr>
                <w:rFonts w:ascii="Times New Roman" w:hAnsi="Times New Roman" w:cs="Times New Roman"/>
                <w:color w:val="000000"/>
                <w:sz w:val="24"/>
                <w:lang w:val="sr-Latn-CS" w:eastAsia="sr-Latn-CS"/>
              </w:rPr>
            </w:pPr>
            <w:r w:rsidRPr="0028471E">
              <w:rPr>
                <w:rFonts w:ascii="Times New Roman" w:hAnsi="Times New Roman" w:cs="Times New Roman"/>
                <w:color w:val="000000"/>
                <w:sz w:val="24"/>
                <w:lang w:val="sr-Latn-CS" w:eastAsia="sr-Latn-CS"/>
              </w:rPr>
              <w:t>Rok plaćanja</w:t>
            </w:r>
          </w:p>
        </w:tc>
        <w:tc>
          <w:tcPr>
            <w:tcW w:w="5073" w:type="dxa"/>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BC1387">
        <w:trPr>
          <w:trHeight w:val="207"/>
        </w:trPr>
        <w:tc>
          <w:tcPr>
            <w:tcW w:w="4109" w:type="dxa"/>
            <w:vAlign w:val="center"/>
          </w:tcPr>
          <w:p w:rsidR="00B460F9" w:rsidRPr="0028471E" w:rsidRDefault="00B460F9" w:rsidP="00BC1387">
            <w:pPr>
              <w:pStyle w:val="NoSpacing"/>
              <w:rPr>
                <w:rFonts w:ascii="Times New Roman" w:hAnsi="Times New Roman" w:cs="Times New Roman"/>
                <w:lang w:val="sr-Latn-CS" w:eastAsia="sr-Latn-CS"/>
              </w:rPr>
            </w:pPr>
            <w:r w:rsidRPr="0028471E">
              <w:rPr>
                <w:rFonts w:ascii="Times New Roman" w:hAnsi="Times New Roman" w:cs="Times New Roman"/>
                <w:lang w:val="sr-Latn-CS" w:eastAsia="sr-Latn-CS"/>
              </w:rPr>
              <w:t>Način plaćanja</w:t>
            </w:r>
          </w:p>
        </w:tc>
        <w:tc>
          <w:tcPr>
            <w:tcW w:w="5073" w:type="dxa"/>
            <w:vAlign w:val="center"/>
          </w:tcPr>
          <w:p w:rsidR="00B460F9" w:rsidRPr="0028471E" w:rsidRDefault="00B460F9" w:rsidP="00BC1387">
            <w:pPr>
              <w:pStyle w:val="NoSpacing"/>
              <w:rPr>
                <w:rFonts w:ascii="Times New Roman" w:hAnsi="Times New Roman" w:cs="Times New Roman"/>
              </w:rPr>
            </w:pPr>
          </w:p>
        </w:tc>
      </w:tr>
      <w:tr w:rsidR="00B460F9" w:rsidRPr="0028471E" w:rsidTr="00BC1387">
        <w:trPr>
          <w:trHeight w:val="20"/>
        </w:trPr>
        <w:tc>
          <w:tcPr>
            <w:tcW w:w="4109" w:type="dxa"/>
            <w:vAlign w:val="center"/>
          </w:tcPr>
          <w:p w:rsidR="00B460F9" w:rsidRPr="0028471E" w:rsidRDefault="00B460F9" w:rsidP="00A06357">
            <w:pPr>
              <w:spacing w:after="0" w:line="240" w:lineRule="auto"/>
              <w:rPr>
                <w:rFonts w:ascii="Times New Roman" w:hAnsi="Times New Roman" w:cs="Times New Roman"/>
                <w:color w:val="000000"/>
                <w:sz w:val="24"/>
                <w:lang w:val="sr-Latn-CS" w:eastAsia="sr-Latn-CS"/>
              </w:rPr>
            </w:pPr>
            <w:r w:rsidRPr="0028471E">
              <w:rPr>
                <w:rFonts w:ascii="Times New Roman" w:hAnsi="Times New Roman" w:cs="Times New Roman"/>
                <w:color w:val="000000"/>
                <w:sz w:val="24"/>
                <w:lang w:val="sr-Latn-CS" w:eastAsia="sr-Latn-CS"/>
              </w:rPr>
              <w:t>Period važenja ponude</w:t>
            </w:r>
          </w:p>
        </w:tc>
        <w:tc>
          <w:tcPr>
            <w:tcW w:w="5073" w:type="dxa"/>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r>
    </w:tbl>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p w:rsidR="00B460F9" w:rsidRPr="0028471E" w:rsidRDefault="00A0792E"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A0792E"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w:t>
      </w:r>
      <w:r w:rsidR="00B460F9" w:rsidRPr="0028471E">
        <w:rPr>
          <w:rFonts w:ascii="Times New Roman" w:hAnsi="Times New Roman" w:cs="Times New Roman"/>
          <w:color w:val="000000"/>
          <w:sz w:val="24"/>
          <w:szCs w:val="24"/>
          <w:lang w:val="sr-Latn-CS"/>
        </w:rPr>
        <w:t>________________________</w:t>
      </w:r>
    </w:p>
    <w:p w:rsidR="00B460F9" w:rsidRPr="0028471E" w:rsidRDefault="00B460F9"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00A0792E"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E50510" w:rsidRPr="0028471E" w:rsidRDefault="00E50510" w:rsidP="00B460F9">
      <w:pPr>
        <w:spacing w:after="0" w:line="240" w:lineRule="auto"/>
        <w:jc w:val="both"/>
        <w:rPr>
          <w:rFonts w:ascii="Times New Roman" w:hAnsi="Times New Roman" w:cs="Times New Roman"/>
          <w:color w:val="000000"/>
          <w:sz w:val="24"/>
          <w:szCs w:val="24"/>
          <w:lang w:val="sr-Latn-CS"/>
        </w:rPr>
        <w:sectPr w:rsidR="00E50510" w:rsidRPr="0028471E" w:rsidSect="003D3A5A">
          <w:pgSz w:w="11906" w:h="16838"/>
          <w:pgMar w:top="1417" w:right="1134" w:bottom="1417" w:left="1701" w:header="708" w:footer="708" w:gutter="0"/>
          <w:cols w:space="708"/>
          <w:docGrid w:linePitch="360"/>
        </w:sect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23" w:name="_Toc416180145"/>
      <w:bookmarkStart w:id="24" w:name="_Toc489857690"/>
      <w:r w:rsidRPr="0028471E">
        <w:rPr>
          <w:rFonts w:ascii="Times New Roman" w:hAnsi="Times New Roman" w:cs="Times New Roman"/>
          <w:color w:val="000000"/>
          <w:sz w:val="24"/>
          <w:szCs w:val="24"/>
        </w:rPr>
        <w:lastRenderedPageBreak/>
        <w:t>IZJAVA O NEPOSTOJANJU SUKOBA INTERESA NA STRANI PONUĐAČA,PODNOSIOCA ZAJEDNIČKE PONUDE, PODIZVOĐAČA /PODUGOVARAČA</w:t>
      </w:r>
      <w:r w:rsidRPr="0028471E">
        <w:rPr>
          <w:rStyle w:val="FootnoteReference"/>
          <w:rFonts w:ascii="Times New Roman" w:hAnsi="Times New Roman" w:cs="Times New Roman"/>
          <w:color w:val="000000"/>
        </w:rPr>
        <w:footnoteReference w:id="13"/>
      </w:r>
      <w:bookmarkEnd w:id="23"/>
      <w:bookmarkEnd w:id="24"/>
    </w:p>
    <w:p w:rsidR="00B460F9" w:rsidRPr="0028471E" w:rsidRDefault="00B460F9" w:rsidP="00B460F9">
      <w:pPr>
        <w:tabs>
          <w:tab w:val="left" w:pos="1950"/>
        </w:tabs>
        <w:jc w:val="both"/>
        <w:rPr>
          <w:rFonts w:ascii="Times New Roman" w:hAnsi="Times New Roman" w:cs="Times New Roman"/>
          <w:b/>
          <w:bCs/>
          <w:color w:val="000000"/>
          <w:sz w:val="28"/>
          <w:szCs w:val="28"/>
        </w:rPr>
      </w:pPr>
    </w:p>
    <w:p w:rsidR="00B460F9" w:rsidRPr="0028471E" w:rsidRDefault="00B460F9" w:rsidP="00B460F9">
      <w:pPr>
        <w:spacing w:after="0" w:line="240" w:lineRule="auto"/>
        <w:jc w:val="both"/>
        <w:rPr>
          <w:rFonts w:ascii="Times New Roman" w:hAnsi="Times New Roman" w:cs="Times New Roman"/>
          <w:color w:val="000000"/>
          <w:lang w:val="it-IT"/>
        </w:rPr>
      </w:pPr>
    </w:p>
    <w:p w:rsidR="00B460F9" w:rsidRPr="0028471E" w:rsidRDefault="00B460F9" w:rsidP="00B460F9">
      <w:pPr>
        <w:tabs>
          <w:tab w:val="right" w:pos="3828"/>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u w:val="single"/>
          <w:lang w:val="it-IT"/>
        </w:rPr>
        <w:t xml:space="preserve">                       </w:t>
      </w:r>
      <w:r w:rsidRPr="0028471E">
        <w:rPr>
          <w:rFonts w:ascii="Times New Roman" w:hAnsi="Times New Roman" w:cs="Times New Roman"/>
          <w:color w:val="000000"/>
          <w:sz w:val="24"/>
          <w:szCs w:val="24"/>
          <w:u w:val="single"/>
          <w:lang w:val="pl-PL"/>
        </w:rPr>
        <w:t xml:space="preserve"> (</w:t>
      </w:r>
      <w:r w:rsidRPr="0028471E">
        <w:rPr>
          <w:rFonts w:ascii="Times New Roman" w:hAnsi="Times New Roman" w:cs="Times New Roman"/>
          <w:i/>
          <w:iCs/>
          <w:color w:val="000000"/>
          <w:sz w:val="24"/>
          <w:szCs w:val="24"/>
          <w:u w:val="single"/>
          <w:lang w:val="pl-PL"/>
        </w:rPr>
        <w:t>ponuđač</w:t>
      </w:r>
      <w:r w:rsidRPr="0028471E">
        <w:rPr>
          <w:rFonts w:ascii="Times New Roman" w:hAnsi="Times New Roman" w:cs="Times New Roman"/>
          <w:color w:val="000000"/>
          <w:sz w:val="24"/>
          <w:szCs w:val="24"/>
          <w:u w:val="single"/>
          <w:lang w:val="pl-PL"/>
        </w:rPr>
        <w:t>)</w:t>
      </w:r>
      <w:r w:rsidRPr="0028471E">
        <w:rPr>
          <w:rFonts w:ascii="Times New Roman" w:hAnsi="Times New Roman" w:cs="Times New Roman"/>
          <w:color w:val="000000"/>
          <w:sz w:val="24"/>
          <w:szCs w:val="24"/>
          <w:u w:val="single"/>
          <w:lang w:val="pl-PL"/>
        </w:rPr>
        <w:tab/>
      </w:r>
    </w:p>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Broj: ________________</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Mjesto i datum: _________________</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Ovlašćeno lice ponuđača/člana zajedničke ponude, podizvođača / podugovarača</w:t>
      </w:r>
      <w:r w:rsidRPr="0028471E">
        <w:rPr>
          <w:rFonts w:ascii="Times New Roman" w:hAnsi="Times New Roman" w:cs="Times New Roman"/>
          <w:color w:val="000000"/>
          <w:sz w:val="24"/>
          <w:szCs w:val="24"/>
          <w:lang w:val="sr-Latn-CS"/>
        </w:rPr>
        <w:br/>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i/>
          <w:iCs/>
          <w:color w:val="000000"/>
          <w:sz w:val="24"/>
          <w:szCs w:val="24"/>
          <w:u w:val="single"/>
          <w:lang w:val="sr-Latn-CS"/>
        </w:rPr>
        <w:t>ime i prezime i radno mjesto</w:t>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color w:val="000000"/>
          <w:sz w:val="24"/>
          <w:szCs w:val="24"/>
          <w:lang w:val="sr-Latn-CS"/>
        </w:rPr>
        <w:t xml:space="preserve">, u skladu sa članom 17 stav 3 Zakona o javnim nabavkama </w:t>
      </w:r>
      <w:r w:rsidRPr="0028471E">
        <w:rPr>
          <w:rFonts w:ascii="Times New Roman" w:hAnsi="Times New Roman" w:cs="Times New Roman"/>
          <w:sz w:val="24"/>
          <w:szCs w:val="24"/>
          <w:lang w:val="sr-Latn-CS"/>
        </w:rPr>
        <w:t xml:space="preserve">(„Službeni list CG“, br. </w:t>
      </w:r>
      <w:r w:rsidR="00BB58D8" w:rsidRPr="0028471E">
        <w:rPr>
          <w:rFonts w:ascii="Times New Roman" w:hAnsi="Times New Roman" w:cs="Times New Roman"/>
          <w:color w:val="000000"/>
          <w:sz w:val="24"/>
          <w:szCs w:val="24"/>
          <w:lang w:val="it-IT"/>
        </w:rPr>
        <w:t xml:space="preserve">42/11, </w:t>
      </w:r>
      <w:r w:rsidRPr="0028471E">
        <w:rPr>
          <w:rFonts w:ascii="Times New Roman" w:hAnsi="Times New Roman" w:cs="Times New Roman"/>
          <w:color w:val="000000"/>
          <w:sz w:val="24"/>
          <w:szCs w:val="24"/>
          <w:lang w:val="it-IT"/>
        </w:rPr>
        <w:t xml:space="preserve"> 57/14</w:t>
      </w:r>
      <w:r w:rsidR="00C5127E">
        <w:rPr>
          <w:rFonts w:ascii="Times New Roman" w:hAnsi="Times New Roman" w:cs="Times New Roman"/>
          <w:color w:val="000000"/>
          <w:sz w:val="24"/>
          <w:szCs w:val="24"/>
          <w:lang w:val="it-IT"/>
        </w:rPr>
        <w:t>,</w:t>
      </w:r>
      <w:r w:rsidR="00BB58D8" w:rsidRPr="0028471E">
        <w:rPr>
          <w:rFonts w:ascii="Times New Roman" w:hAnsi="Times New Roman" w:cs="Times New Roman"/>
          <w:color w:val="000000"/>
          <w:sz w:val="24"/>
          <w:szCs w:val="24"/>
          <w:lang w:val="it-IT"/>
        </w:rPr>
        <w:t xml:space="preserve"> 28/15</w:t>
      </w:r>
      <w:r w:rsidR="00C5127E">
        <w:rPr>
          <w:rFonts w:ascii="Times New Roman" w:hAnsi="Times New Roman" w:cs="Times New Roman"/>
          <w:color w:val="000000"/>
          <w:sz w:val="24"/>
          <w:szCs w:val="24"/>
          <w:lang w:val="it-IT"/>
        </w:rPr>
        <w:t xml:space="preserve"> i 42/17</w:t>
      </w:r>
      <w:r w:rsidRPr="0028471E">
        <w:rPr>
          <w:rFonts w:ascii="Times New Roman" w:hAnsi="Times New Roman" w:cs="Times New Roman"/>
          <w:color w:val="000000"/>
          <w:sz w:val="24"/>
          <w:szCs w:val="24"/>
          <w:lang w:val="it-IT"/>
        </w:rPr>
        <w:t>) daje</w:t>
      </w:r>
    </w:p>
    <w:p w:rsidR="00B460F9" w:rsidRPr="0028471E" w:rsidRDefault="00B460F9" w:rsidP="00B460F9">
      <w:pPr>
        <w:tabs>
          <w:tab w:val="left" w:pos="1950"/>
        </w:tabs>
        <w:jc w:val="both"/>
        <w:rPr>
          <w:rFonts w:ascii="Times New Roman" w:hAnsi="Times New Roman" w:cs="Times New Roman"/>
          <w:b/>
          <w:bCs/>
          <w:color w:val="000000"/>
          <w:sz w:val="28"/>
          <w:szCs w:val="28"/>
        </w:rPr>
      </w:pPr>
    </w:p>
    <w:p w:rsidR="00B460F9" w:rsidRPr="0028471E" w:rsidRDefault="00B460F9" w:rsidP="00B460F9">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Izjavu</w:t>
      </w:r>
    </w:p>
    <w:p w:rsidR="00B460F9" w:rsidRPr="0028471E" w:rsidRDefault="00B460F9" w:rsidP="00B460F9">
      <w:pPr>
        <w:tabs>
          <w:tab w:val="left" w:pos="1950"/>
        </w:tabs>
        <w:jc w:val="both"/>
        <w:rPr>
          <w:rFonts w:ascii="Times New Roman" w:hAnsi="Times New Roman" w:cs="Times New Roman"/>
          <w:b/>
          <w:bCs/>
          <w:color w:val="000000"/>
          <w:sz w:val="28"/>
          <w:szCs w:val="28"/>
        </w:rPr>
      </w:pPr>
    </w:p>
    <w:p w:rsidR="005E2DED" w:rsidRPr="00852493" w:rsidRDefault="005E2DED" w:rsidP="005E2DED">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B460F9" w:rsidRPr="0028471E" w:rsidRDefault="00B460F9" w:rsidP="00B460F9">
      <w:pPr>
        <w:spacing w:after="0" w:line="240" w:lineRule="auto"/>
        <w:jc w:val="both"/>
        <w:rPr>
          <w:rFonts w:ascii="Times New Roman" w:hAnsi="Times New Roman" w:cs="Times New Roman"/>
          <w:color w:val="000000"/>
          <w:sz w:val="23"/>
          <w:szCs w:val="23"/>
        </w:rPr>
      </w:pP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B460F9" w:rsidRPr="0028471E" w:rsidRDefault="00B460F9" w:rsidP="00B460F9">
      <w:pPr>
        <w:spacing w:after="0" w:line="240" w:lineRule="auto"/>
        <w:rPr>
          <w:rFonts w:ascii="Times New Roman" w:hAnsi="Times New Roman" w:cs="Times New Roman"/>
          <w:color w:val="000000"/>
          <w:sz w:val="24"/>
          <w:szCs w:val="24"/>
        </w:rPr>
      </w:pPr>
    </w:p>
    <w:p w:rsidR="00B460F9" w:rsidRPr="0028471E" w:rsidRDefault="00B460F9" w:rsidP="00B460F9">
      <w:pPr>
        <w:rPr>
          <w:rFonts w:ascii="Times New Roman" w:hAnsi="Times New Roman" w:cs="Times New Roman"/>
          <w:b/>
          <w:bCs/>
          <w:color w:val="000000"/>
          <w:sz w:val="24"/>
          <w:szCs w:val="24"/>
          <w:lang w:val="sr-Latn-CS"/>
        </w:rPr>
      </w:pPr>
    </w:p>
    <w:p w:rsidR="00A0792E" w:rsidRDefault="00A0792E" w:rsidP="00B460F9">
      <w:pPr>
        <w:rPr>
          <w:rFonts w:ascii="Times New Roman" w:hAnsi="Times New Roman" w:cs="Times New Roman"/>
          <w:b/>
          <w:bCs/>
          <w:color w:val="000000"/>
          <w:sz w:val="24"/>
          <w:szCs w:val="24"/>
          <w:lang w:val="sr-Latn-CS"/>
        </w:rPr>
      </w:pPr>
    </w:p>
    <w:p w:rsidR="005E2DED" w:rsidRPr="0028471E" w:rsidRDefault="005E2DED"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25" w:name="_Toc416180146"/>
      <w:bookmarkStart w:id="26" w:name="_Toc489857691"/>
      <w:r w:rsidRPr="0028471E">
        <w:rPr>
          <w:rFonts w:ascii="Times New Roman" w:hAnsi="Times New Roman" w:cs="Times New Roman"/>
          <w:color w:val="000000"/>
          <w:sz w:val="28"/>
          <w:szCs w:val="28"/>
          <w:lang w:val="sr-Latn-CS"/>
        </w:rPr>
        <w:lastRenderedPageBreak/>
        <w:t>DOKAZI O ISPUNJENOSTI OBAVEZNIH USLOVA ZA UČEŠĆE U POSTUPKU JAVNOG NADMETANJA</w:t>
      </w:r>
      <w:bookmarkEnd w:id="25"/>
      <w:bookmarkEnd w:id="26"/>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Dostaviti:</w:t>
      </w:r>
    </w:p>
    <w:p w:rsidR="00B460F9" w:rsidRPr="0028471E" w:rsidRDefault="00B460F9" w:rsidP="00B460F9">
      <w:pPr>
        <w:spacing w:after="0" w:line="240" w:lineRule="auto"/>
        <w:jc w:val="both"/>
        <w:rPr>
          <w:rFonts w:ascii="Times New Roman" w:hAnsi="Times New Roman" w:cs="Times New Roman"/>
          <w:color w:val="000000"/>
          <w:sz w:val="24"/>
          <w:szCs w:val="24"/>
          <w:lang w:val="sl-SI"/>
        </w:rPr>
      </w:pPr>
    </w:p>
    <w:p w:rsidR="00FD542F" w:rsidRPr="0028471E" w:rsidRDefault="00F236E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w:t>
      </w:r>
      <w:r w:rsidR="00B460F9" w:rsidRPr="0028471E">
        <w:rPr>
          <w:rFonts w:ascii="Times New Roman" w:hAnsi="Times New Roman" w:cs="Times New Roman"/>
          <w:color w:val="000000"/>
          <w:sz w:val="24"/>
          <w:szCs w:val="24"/>
        </w:rPr>
        <w:t xml:space="preserve"> dokaz o registraciji izdatog od organa nadležnog za registraciju privrednih subjekata sa </w:t>
      </w:r>
      <w:r w:rsidR="00FD542F" w:rsidRPr="0028471E">
        <w:rPr>
          <w:rFonts w:ascii="Times New Roman" w:hAnsi="Times New Roman" w:cs="Times New Roman"/>
          <w:color w:val="000000"/>
          <w:sz w:val="24"/>
          <w:szCs w:val="24"/>
        </w:rPr>
        <w:t>1) dokaza o registraciji kod organa nadležnog za registraciju privrednih subjekata sa podacima o ovlašćenim licima ponuđača;</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dokaza izdatog od organa nadležnog za poslove poreza </w:t>
      </w:r>
      <w:r w:rsidR="00BB58D8" w:rsidRPr="0028471E">
        <w:rPr>
          <w:rFonts w:ascii="Times New Roman" w:hAnsi="Times New Roman" w:cs="Times New Roman"/>
          <w:color w:val="000000"/>
          <w:sz w:val="24"/>
          <w:szCs w:val="24"/>
        </w:rPr>
        <w:t xml:space="preserve">(državne i lokalne uprave) </w:t>
      </w:r>
      <w:r w:rsidRPr="0028471E">
        <w:rPr>
          <w:rFonts w:ascii="Times New Roman" w:hAnsi="Times New Roman" w:cs="Times New Roman"/>
          <w:color w:val="000000"/>
          <w:sz w:val="24"/>
          <w:szCs w:val="24"/>
        </w:rPr>
        <w:t>da su uredno prijavljene, obračunate i izvršene sve obaveze po osnovu poreza i doprinosa do 90 dana prije dana javnog otvaranja ponuda, u skladu sa propisima Crne Gore, odnosno propisima države u kojoj ponuđač ima sjedište;</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dokaza o posjedovanju važeće dozvole, licence, odobrenja, odnosno drugog akta izdatog od nadležnog organa i to:</w:t>
      </w:r>
    </w:p>
    <w:p w:rsidR="00BB58D8" w:rsidRPr="0028471E" w:rsidRDefault="00BB58D8" w:rsidP="00BB58D8">
      <w:pPr>
        <w:pStyle w:val="ListParagraph"/>
        <w:spacing w:before="0" w:after="0" w:line="240" w:lineRule="auto"/>
        <w:ind w:left="0"/>
        <w:contextualSpacing/>
        <w:jc w:val="both"/>
        <w:rPr>
          <w:rFonts w:ascii="Times New Roman" w:hAnsi="Times New Roman" w:cs="Times New Roman"/>
          <w:i/>
          <w:sz w:val="24"/>
          <w:szCs w:val="24"/>
          <w:lang w:val="pl-PL"/>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7"/>
      </w:tblGrid>
      <w:tr w:rsidR="004E5CC4" w:rsidRPr="0028471E" w:rsidTr="00D629EF">
        <w:trPr>
          <w:trHeight w:val="451"/>
        </w:trPr>
        <w:tc>
          <w:tcPr>
            <w:tcW w:w="9287" w:type="dxa"/>
          </w:tcPr>
          <w:p w:rsidR="00403B57" w:rsidRPr="00403B57" w:rsidRDefault="00403B57" w:rsidP="00403B57">
            <w:pPr>
              <w:spacing w:after="0" w:line="240" w:lineRule="auto"/>
              <w:jc w:val="both"/>
              <w:rPr>
                <w:rFonts w:ascii="Times New Roman" w:hAnsi="Times New Roman" w:cs="Times New Roman"/>
                <w:i/>
                <w:sz w:val="24"/>
                <w:szCs w:val="24"/>
                <w:lang w:val="pl-PL"/>
              </w:rPr>
            </w:pPr>
            <w:r w:rsidRPr="00403B57">
              <w:rPr>
                <w:rFonts w:ascii="Times New Roman" w:hAnsi="Times New Roman" w:cs="Times New Roman"/>
                <w:i/>
                <w:sz w:val="24"/>
                <w:szCs w:val="24"/>
                <w:lang w:val="pl-PL"/>
              </w:rPr>
              <w:t xml:space="preserve">Ponuđači su u predmetnom postupku javne nabavke dužni da dostave sljedeće dokaze: </w:t>
            </w:r>
          </w:p>
          <w:p w:rsidR="00403B57" w:rsidRPr="00403B57" w:rsidRDefault="00403B57" w:rsidP="00403B57">
            <w:pPr>
              <w:spacing w:after="0" w:line="240" w:lineRule="auto"/>
              <w:jc w:val="both"/>
              <w:rPr>
                <w:rFonts w:ascii="Times New Roman" w:hAnsi="Times New Roman" w:cs="Times New Roman"/>
                <w:i/>
                <w:sz w:val="24"/>
                <w:szCs w:val="24"/>
                <w:lang w:val="pl-PL"/>
              </w:rPr>
            </w:pPr>
            <w:r w:rsidRPr="00403B57">
              <w:rPr>
                <w:rFonts w:ascii="Times New Roman" w:hAnsi="Times New Roman" w:cs="Times New Roman"/>
                <w:i/>
                <w:sz w:val="24"/>
                <w:szCs w:val="24"/>
                <w:lang w:val="pl-PL"/>
              </w:rPr>
              <w:t>1.</w:t>
            </w:r>
            <w:r w:rsidRPr="00403B57">
              <w:rPr>
                <w:rFonts w:ascii="Times New Roman" w:hAnsi="Times New Roman" w:cs="Times New Roman"/>
                <w:i/>
                <w:sz w:val="24"/>
                <w:szCs w:val="24"/>
                <w:lang w:val="pl-PL"/>
              </w:rPr>
              <w:tab/>
              <w:t>Licenca projektanta i izvođača radova- privredno društvo za obavljanje djelatnosti izrade tehničke dokumnetacije i građenje objekata ( elektrotehnička i građevinska)</w:t>
            </w:r>
          </w:p>
          <w:p w:rsidR="00403B57" w:rsidRPr="00403B57" w:rsidRDefault="00403B57" w:rsidP="00403B57">
            <w:pPr>
              <w:spacing w:after="0" w:line="240" w:lineRule="auto"/>
              <w:jc w:val="both"/>
              <w:rPr>
                <w:rFonts w:ascii="Times New Roman" w:hAnsi="Times New Roman" w:cs="Times New Roman"/>
                <w:i/>
                <w:sz w:val="24"/>
                <w:szCs w:val="24"/>
                <w:lang w:val="pl-PL"/>
              </w:rPr>
            </w:pPr>
            <w:r w:rsidRPr="00403B57">
              <w:rPr>
                <w:rFonts w:ascii="Times New Roman" w:hAnsi="Times New Roman" w:cs="Times New Roman"/>
                <w:i/>
                <w:sz w:val="24"/>
                <w:szCs w:val="24"/>
                <w:lang w:val="pl-PL"/>
              </w:rPr>
              <w:t>2.</w:t>
            </w:r>
            <w:r w:rsidRPr="00403B57">
              <w:rPr>
                <w:rFonts w:ascii="Times New Roman" w:hAnsi="Times New Roman" w:cs="Times New Roman"/>
                <w:i/>
                <w:sz w:val="24"/>
                <w:szCs w:val="24"/>
                <w:lang w:val="pl-PL"/>
              </w:rPr>
              <w:tab/>
              <w:t>Izvođenje geodetskih radova za privredno društvo</w:t>
            </w:r>
          </w:p>
          <w:p w:rsidR="00403B57" w:rsidRPr="00403B57" w:rsidRDefault="00403B57" w:rsidP="00403B57">
            <w:pPr>
              <w:spacing w:after="0" w:line="240" w:lineRule="auto"/>
              <w:jc w:val="both"/>
              <w:rPr>
                <w:rFonts w:ascii="Times New Roman" w:hAnsi="Times New Roman" w:cs="Times New Roman"/>
                <w:i/>
                <w:sz w:val="24"/>
                <w:szCs w:val="24"/>
                <w:lang w:val="pl-PL"/>
              </w:rPr>
            </w:pPr>
            <w:r w:rsidRPr="00403B57">
              <w:rPr>
                <w:rFonts w:ascii="Times New Roman" w:hAnsi="Times New Roman" w:cs="Times New Roman"/>
                <w:i/>
                <w:sz w:val="24"/>
                <w:szCs w:val="24"/>
                <w:lang w:val="pl-PL"/>
              </w:rPr>
              <w:t>3.</w:t>
            </w:r>
            <w:r w:rsidRPr="00403B57">
              <w:rPr>
                <w:rFonts w:ascii="Times New Roman" w:hAnsi="Times New Roman" w:cs="Times New Roman"/>
                <w:i/>
                <w:sz w:val="24"/>
                <w:szCs w:val="24"/>
                <w:lang w:val="pl-PL"/>
              </w:rPr>
              <w:tab/>
              <w:t>Izradu geodetskih podloga,elaborata i/ili projekta za privredno društvo</w:t>
            </w:r>
          </w:p>
          <w:p w:rsidR="00403B57" w:rsidRPr="00403B57" w:rsidRDefault="00403B57" w:rsidP="00403B57">
            <w:pPr>
              <w:spacing w:after="0" w:line="240" w:lineRule="auto"/>
              <w:jc w:val="both"/>
              <w:rPr>
                <w:rFonts w:ascii="Times New Roman" w:hAnsi="Times New Roman" w:cs="Times New Roman"/>
                <w:i/>
                <w:sz w:val="24"/>
                <w:szCs w:val="24"/>
                <w:lang w:val="pl-PL"/>
              </w:rPr>
            </w:pPr>
            <w:r w:rsidRPr="00403B57">
              <w:rPr>
                <w:rFonts w:ascii="Times New Roman" w:hAnsi="Times New Roman" w:cs="Times New Roman"/>
                <w:i/>
                <w:sz w:val="24"/>
                <w:szCs w:val="24"/>
                <w:lang w:val="pl-PL"/>
              </w:rPr>
              <w:t>4.</w:t>
            </w:r>
            <w:r w:rsidRPr="00403B57">
              <w:rPr>
                <w:rFonts w:ascii="Times New Roman" w:hAnsi="Times New Roman" w:cs="Times New Roman"/>
                <w:i/>
                <w:sz w:val="24"/>
                <w:szCs w:val="24"/>
                <w:lang w:val="pl-PL"/>
              </w:rPr>
              <w:tab/>
              <w:t>Licenca ovlašćenog inžinjera –fizičko lice za obavljanje djelatnosti za izradu tehničke dokumnetacije i građenje objekta (elektrotehnička i građevinska)</w:t>
            </w:r>
          </w:p>
          <w:p w:rsidR="00403B57" w:rsidRPr="00403B57" w:rsidRDefault="00403B57" w:rsidP="00403B57">
            <w:pPr>
              <w:spacing w:after="0" w:line="240" w:lineRule="auto"/>
              <w:jc w:val="both"/>
              <w:rPr>
                <w:rFonts w:ascii="Times New Roman" w:hAnsi="Times New Roman" w:cs="Times New Roman"/>
                <w:i/>
                <w:sz w:val="24"/>
                <w:szCs w:val="24"/>
                <w:lang w:val="pl-PL"/>
              </w:rPr>
            </w:pPr>
            <w:r w:rsidRPr="00403B57">
              <w:rPr>
                <w:rFonts w:ascii="Times New Roman" w:hAnsi="Times New Roman" w:cs="Times New Roman"/>
                <w:i/>
                <w:sz w:val="24"/>
                <w:szCs w:val="24"/>
                <w:lang w:val="pl-PL"/>
              </w:rPr>
              <w:t>5.</w:t>
            </w:r>
            <w:r w:rsidRPr="00403B57">
              <w:rPr>
                <w:rFonts w:ascii="Times New Roman" w:hAnsi="Times New Roman" w:cs="Times New Roman"/>
                <w:i/>
                <w:sz w:val="24"/>
                <w:szCs w:val="24"/>
                <w:lang w:val="pl-PL"/>
              </w:rPr>
              <w:tab/>
              <w:t>Rukovođenje izvođenjem geodetskih radova za fizičko lice</w:t>
            </w:r>
          </w:p>
          <w:p w:rsidR="00403B57" w:rsidRPr="00403B57" w:rsidRDefault="00403B57" w:rsidP="00403B57">
            <w:pPr>
              <w:spacing w:after="0" w:line="240" w:lineRule="auto"/>
              <w:jc w:val="both"/>
              <w:rPr>
                <w:rFonts w:ascii="Times New Roman" w:hAnsi="Times New Roman" w:cs="Times New Roman"/>
                <w:i/>
                <w:sz w:val="24"/>
                <w:szCs w:val="24"/>
                <w:lang w:val="pl-PL"/>
              </w:rPr>
            </w:pPr>
            <w:r w:rsidRPr="00403B57">
              <w:rPr>
                <w:rFonts w:ascii="Times New Roman" w:hAnsi="Times New Roman" w:cs="Times New Roman"/>
                <w:i/>
                <w:sz w:val="24"/>
                <w:szCs w:val="24"/>
                <w:lang w:val="pl-PL"/>
              </w:rPr>
              <w:t>6.</w:t>
            </w:r>
            <w:r w:rsidRPr="00403B57">
              <w:rPr>
                <w:rFonts w:ascii="Times New Roman" w:hAnsi="Times New Roman" w:cs="Times New Roman"/>
                <w:i/>
                <w:sz w:val="24"/>
                <w:szCs w:val="24"/>
                <w:lang w:val="pl-PL"/>
              </w:rPr>
              <w:tab/>
              <w:t>Izradu geodetskih podloga,elaborata i/ili projekta za fizičko lice</w:t>
            </w:r>
          </w:p>
          <w:p w:rsidR="00403B57" w:rsidRPr="00403B57" w:rsidRDefault="00403B57" w:rsidP="00403B57">
            <w:pPr>
              <w:spacing w:after="0" w:line="240" w:lineRule="auto"/>
              <w:jc w:val="both"/>
              <w:rPr>
                <w:rFonts w:ascii="Times New Roman" w:hAnsi="Times New Roman" w:cs="Times New Roman"/>
                <w:i/>
                <w:sz w:val="24"/>
                <w:szCs w:val="24"/>
                <w:lang w:val="pl-PL"/>
              </w:rPr>
            </w:pPr>
          </w:p>
          <w:p w:rsidR="004E5CC4" w:rsidRPr="0028471E" w:rsidRDefault="00403B57" w:rsidP="00403B57">
            <w:pPr>
              <w:spacing w:after="0" w:line="240" w:lineRule="auto"/>
              <w:jc w:val="both"/>
              <w:rPr>
                <w:rFonts w:ascii="Times New Roman" w:hAnsi="Times New Roman" w:cs="Times New Roman"/>
                <w:i/>
                <w:sz w:val="24"/>
                <w:szCs w:val="24"/>
                <w:lang w:val="pl-PL"/>
              </w:rPr>
            </w:pPr>
            <w:r w:rsidRPr="00403B57">
              <w:rPr>
                <w:rFonts w:ascii="Times New Roman" w:hAnsi="Times New Roman" w:cs="Times New Roman"/>
                <w:i/>
                <w:sz w:val="24"/>
                <w:szCs w:val="24"/>
                <w:lang w:val="pl-PL"/>
              </w:rPr>
              <w:t>Napomena: Licence pod rednim brojevima 1 i 4 izdaju Ministarstvo održivog razvoja i turizma u skladu sa Zakonom o planiranju prostora i izgradnji objekta (Sl.list CG br.064/17 i Pravilnika  o načinu i postupku izdavanja, mirovanja licence i vođenja registra licenci (Sl.list CG 079/17) a licence pod rednim brojevima 2,3,5 i 6 izdaje Uprava za nekretnine.</w:t>
            </w:r>
            <w:bookmarkStart w:id="27" w:name="_GoBack"/>
            <w:bookmarkEnd w:id="27"/>
          </w:p>
        </w:tc>
      </w:tr>
    </w:tbl>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Pr="0028471E"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3D3A5A" w:rsidRPr="0028471E" w:rsidRDefault="003D3A5A"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3D3A5A" w:rsidRPr="0028471E" w:rsidRDefault="003D3A5A"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E17F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lang w:val="pl-PL"/>
        </w:rPr>
      </w:pPr>
      <w:bookmarkStart w:id="28" w:name="_Toc416180147"/>
      <w:bookmarkStart w:id="29" w:name="_Toc443638813"/>
      <w:bookmarkStart w:id="30" w:name="_Toc489857692"/>
      <w:r w:rsidRPr="0028471E">
        <w:rPr>
          <w:i w:val="0"/>
          <w:iCs w:val="0"/>
          <w:u w:val="none"/>
          <w:lang w:val="pl-PL"/>
        </w:rPr>
        <w:lastRenderedPageBreak/>
        <w:t>DOKAZI O ISPUNJAVANJU USLOVA EKONOMSKO-FINANSIJSKE SPOSOBNOSTI</w:t>
      </w:r>
      <w:bookmarkEnd w:id="28"/>
      <w:bookmarkEnd w:id="29"/>
      <w:bookmarkEnd w:id="30"/>
    </w:p>
    <w:p w:rsidR="00E17F92" w:rsidRPr="0028471E" w:rsidRDefault="00E17F92" w:rsidP="00E17F92">
      <w:pPr>
        <w:spacing w:after="0" w:line="240" w:lineRule="auto"/>
        <w:jc w:val="both"/>
        <w:rPr>
          <w:rFonts w:ascii="Times New Roman" w:hAnsi="Times New Roman" w:cs="Times New Roman"/>
          <w:b/>
          <w:bCs/>
          <w:color w:val="000000"/>
          <w:sz w:val="24"/>
          <w:szCs w:val="24"/>
          <w:lang w:val="pl-PL"/>
        </w:rPr>
      </w:pPr>
    </w:p>
    <w:p w:rsidR="00E17F92" w:rsidRPr="0028471E" w:rsidRDefault="00E17F92" w:rsidP="00E17F92">
      <w:pPr>
        <w:autoSpaceDE w:val="0"/>
        <w:autoSpaceDN w:val="0"/>
        <w:adjustRightInd w:val="0"/>
        <w:spacing w:after="0" w:line="240" w:lineRule="auto"/>
        <w:jc w:val="both"/>
        <w:rPr>
          <w:rFonts w:ascii="Times New Roman" w:hAnsi="Times New Roman" w:cs="Times New Roman"/>
          <w:color w:val="000000"/>
          <w:sz w:val="24"/>
          <w:szCs w:val="24"/>
        </w:rPr>
      </w:pPr>
    </w:p>
    <w:p w:rsidR="00E17F92" w:rsidRPr="0028471E" w:rsidRDefault="00E17F92" w:rsidP="00E17F92">
      <w:pPr>
        <w:autoSpaceDE w:val="0"/>
        <w:autoSpaceDN w:val="0"/>
        <w:adjustRightInd w:val="0"/>
        <w:spacing w:after="0" w:line="240" w:lineRule="auto"/>
        <w:ind w:left="742" w:hanging="292"/>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Nije potrebno.</w:t>
      </w: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31" w:name="_Toc416180148"/>
      <w:bookmarkStart w:id="32" w:name="_Toc489857693"/>
      <w:r w:rsidRPr="0028471E">
        <w:rPr>
          <w:rFonts w:ascii="Times New Roman" w:hAnsi="Times New Roman" w:cs="Times New Roman"/>
          <w:color w:val="000000"/>
          <w:sz w:val="28"/>
          <w:szCs w:val="28"/>
        </w:rPr>
        <w:lastRenderedPageBreak/>
        <w:t>DOKAZI O ISPUNJAVANJU USLOVA STRUČNO-TEHNIČKE I KADROVSKE OSPOSOBLJENOSTI</w:t>
      </w:r>
      <w:bookmarkEnd w:id="31"/>
      <w:bookmarkEnd w:id="32"/>
    </w:p>
    <w:p w:rsidR="00B460F9" w:rsidRPr="0028471E" w:rsidRDefault="00B460F9" w:rsidP="0059208A">
      <w:pPr>
        <w:spacing w:after="0"/>
        <w:rPr>
          <w:rFonts w:ascii="Times New Roman" w:hAnsi="Times New Roman" w:cs="Times New Roman"/>
          <w:color w:val="000000"/>
        </w:rPr>
      </w:pPr>
    </w:p>
    <w:p w:rsidR="00B460F9" w:rsidRPr="0028471E" w:rsidRDefault="00B460F9" w:rsidP="00B460F9">
      <w:pPr>
        <w:rPr>
          <w:rFonts w:ascii="Times New Roman" w:hAnsi="Times New Roman" w:cs="Times New Roman"/>
          <w:color w:val="000000"/>
        </w:rPr>
      </w:pPr>
      <w:r w:rsidRPr="0028471E">
        <w:rPr>
          <w:rFonts w:ascii="Times New Roman" w:hAnsi="Times New Roman" w:cs="Times New Roman"/>
          <w:color w:val="000000"/>
        </w:rPr>
        <w:t>Dostaviti:</w:t>
      </w:r>
    </w:p>
    <w:p w:rsidR="00AC3462" w:rsidRPr="0028471E" w:rsidRDefault="00AC3462" w:rsidP="00AC3462">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005E2DED">
        <w:rPr>
          <w:rFonts w:ascii="Times New Roman" w:hAnsi="Times New Roman" w:cs="Times New Roman"/>
          <w:color w:val="000000"/>
          <w:sz w:val="24"/>
          <w:szCs w:val="24"/>
        </w:rPr>
        <w:t xml:space="preserve"> listu</w:t>
      </w:r>
      <w:r w:rsidRPr="0028471E">
        <w:rPr>
          <w:rFonts w:ascii="Times New Roman" w:hAnsi="Times New Roman" w:cs="Times New Roman"/>
          <w:color w:val="000000"/>
          <w:sz w:val="24"/>
          <w:szCs w:val="24"/>
        </w:rPr>
        <w:t xml:space="preserve"> radova koji su izvedeni u posljednjih dvije godine, sa rokovima izvođenja radova, uključujući vrijednost, vrijeme i lokaciju izvođenja</w:t>
      </w:r>
    </w:p>
    <w:p w:rsidR="00AC3462" w:rsidRPr="0028471E" w:rsidRDefault="00AC3462" w:rsidP="00AC3462">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adresa, procentualno učešće i sl.);</w:t>
      </w:r>
    </w:p>
    <w:p w:rsidR="0089779A" w:rsidRPr="0089779A" w:rsidRDefault="00B15E1C" w:rsidP="0089779A">
      <w:pPr>
        <w:numPr>
          <w:ilvl w:val="0"/>
          <w:numId w:val="42"/>
        </w:numPr>
        <w:spacing w:before="96" w:after="0" w:line="240" w:lineRule="auto"/>
        <w:jc w:val="both"/>
        <w:rPr>
          <w:rFonts w:ascii="Times New Roman" w:hAnsi="Times New Roman" w:cs="Times New Roman"/>
          <w:color w:val="000000"/>
          <w:sz w:val="24"/>
          <w:szCs w:val="24"/>
          <w:lang w:val="sr-Latn-CS"/>
        </w:rPr>
      </w:pPr>
      <w:r>
        <w:rPr>
          <w:rFonts w:ascii="Times New Roman" w:hAnsi="Times New Roman" w:cs="Times New Roman"/>
          <w:bCs/>
          <w:color w:val="000000"/>
          <w:sz w:val="24"/>
          <w:szCs w:val="24"/>
        </w:rPr>
        <w:t xml:space="preserve">       </w:t>
      </w:r>
      <w:r w:rsidR="0089779A" w:rsidRPr="0089779A">
        <w:rPr>
          <w:rFonts w:ascii="Times New Roman" w:hAnsi="Times New Roman" w:cs="Times New Roman"/>
          <w:color w:val="000000"/>
          <w:sz w:val="24"/>
          <w:szCs w:val="24"/>
          <w:lang w:val="sr-Latn-CS"/>
        </w:rPr>
        <w:t>uzoraka, opisa, odnosno fotografija roba koje su predmet isporuke, a čiju je vjerodostojnost ponuđač obavezan potvrditi, ukoliko to naručilac zahtijeva:</w:t>
      </w:r>
    </w:p>
    <w:p w:rsidR="0089779A" w:rsidRPr="0089779A" w:rsidRDefault="0089779A" w:rsidP="0089779A">
      <w:pPr>
        <w:spacing w:after="0" w:line="240" w:lineRule="auto"/>
        <w:ind w:firstLine="426"/>
        <w:jc w:val="both"/>
        <w:rPr>
          <w:rFonts w:ascii="Times New Roman" w:hAnsi="Times New Roman" w:cs="Times New Roman"/>
          <w:iCs/>
          <w:color w:val="000000"/>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9"/>
      </w:tblGrid>
      <w:tr w:rsidR="0089779A" w:rsidRPr="0089779A" w:rsidTr="00AB2190">
        <w:trPr>
          <w:trHeight w:val="354"/>
        </w:trPr>
        <w:tc>
          <w:tcPr>
            <w:tcW w:w="9286" w:type="dxa"/>
          </w:tcPr>
          <w:p w:rsidR="0089779A" w:rsidRPr="0089779A" w:rsidRDefault="0089779A" w:rsidP="0089779A">
            <w:pPr>
              <w:numPr>
                <w:ilvl w:val="0"/>
                <w:numId w:val="19"/>
              </w:numPr>
              <w:contextualSpacing/>
              <w:rPr>
                <w:rFonts w:ascii="Times New Roman" w:hAnsi="Times New Roman" w:cs="Times New Roman"/>
                <w:bCs/>
                <w:lang w:val="it-IT" w:eastAsia="zh-TW"/>
              </w:rPr>
            </w:pPr>
            <w:r w:rsidRPr="0089779A">
              <w:rPr>
                <w:rFonts w:ascii="Times New Roman" w:hAnsi="Times New Roman" w:cs="Times New Roman"/>
                <w:bCs/>
                <w:lang w:val="it-IT" w:eastAsia="zh-TW"/>
              </w:rPr>
              <w:t>Opis tehničkog rješenja, sa skicama TS i jednopolnom šemom.</w:t>
            </w:r>
          </w:p>
          <w:p w:rsidR="0089779A" w:rsidRPr="0089779A" w:rsidRDefault="0089779A" w:rsidP="0089779A">
            <w:pPr>
              <w:numPr>
                <w:ilvl w:val="0"/>
                <w:numId w:val="19"/>
              </w:numPr>
              <w:spacing w:before="96" w:after="120" w:line="360" w:lineRule="atLeast"/>
              <w:rPr>
                <w:rFonts w:ascii="Times New Roman" w:hAnsi="Times New Roman" w:cs="Times New Roman"/>
                <w:bCs/>
                <w:lang w:val="it-IT" w:eastAsia="zh-TW"/>
              </w:rPr>
            </w:pPr>
            <w:r w:rsidRPr="0089779A">
              <w:rPr>
                <w:rFonts w:ascii="Times New Roman" w:hAnsi="Times New Roman" w:cs="Times New Roman"/>
                <w:bCs/>
                <w:lang w:val="it-IT" w:eastAsia="zh-TW"/>
              </w:rPr>
              <w:t>opis ponuđenih tipova kućišta (kataloška dokumentacija, skice, crteži) za građevinski dio trafostanice</w:t>
            </w:r>
          </w:p>
          <w:p w:rsidR="0089779A" w:rsidRPr="0089779A" w:rsidRDefault="0089779A" w:rsidP="0089779A">
            <w:pPr>
              <w:numPr>
                <w:ilvl w:val="0"/>
                <w:numId w:val="19"/>
              </w:numPr>
              <w:spacing w:before="96" w:after="120" w:line="360" w:lineRule="atLeast"/>
              <w:rPr>
                <w:rFonts w:ascii="Times New Roman" w:hAnsi="Times New Roman" w:cs="Times New Roman"/>
                <w:bCs/>
                <w:lang w:val="it-IT" w:eastAsia="zh-TW"/>
              </w:rPr>
            </w:pPr>
            <w:r w:rsidRPr="0089779A">
              <w:rPr>
                <w:rFonts w:ascii="Times New Roman" w:hAnsi="Times New Roman" w:cs="Times New Roman"/>
                <w:bCs/>
                <w:lang w:val="it-IT" w:eastAsia="zh-TW"/>
              </w:rPr>
              <w:t>detaljan opis ponuđenih tipova sklopnih blokova (kataloška dokumentacija, skice, crteži);</w:t>
            </w:r>
          </w:p>
          <w:p w:rsidR="0089779A" w:rsidRPr="0089779A" w:rsidRDefault="0089779A" w:rsidP="0089779A">
            <w:pPr>
              <w:numPr>
                <w:ilvl w:val="0"/>
                <w:numId w:val="19"/>
              </w:numPr>
              <w:spacing w:before="96" w:after="120" w:line="360" w:lineRule="atLeast"/>
              <w:rPr>
                <w:rFonts w:ascii="Times New Roman" w:hAnsi="Times New Roman" w:cs="Times New Roman"/>
                <w:bCs/>
                <w:lang w:val="it-IT" w:eastAsia="zh-TW"/>
              </w:rPr>
            </w:pPr>
            <w:r w:rsidRPr="0089779A">
              <w:rPr>
                <w:rFonts w:ascii="Times New Roman" w:hAnsi="Times New Roman" w:cs="Times New Roman"/>
                <w:bCs/>
                <w:lang w:val="it-IT" w:eastAsia="zh-TW"/>
              </w:rPr>
              <w:t>detaljan opis transformatora</w:t>
            </w:r>
          </w:p>
          <w:p w:rsidR="0089779A" w:rsidRPr="0089779A" w:rsidRDefault="0089779A" w:rsidP="0089779A">
            <w:pPr>
              <w:numPr>
                <w:ilvl w:val="0"/>
                <w:numId w:val="19"/>
              </w:numPr>
              <w:spacing w:before="96" w:after="120" w:line="360" w:lineRule="atLeast"/>
              <w:rPr>
                <w:rFonts w:ascii="Times New Roman" w:hAnsi="Times New Roman" w:cs="Times New Roman"/>
                <w:bCs/>
                <w:lang w:val="it-IT" w:eastAsia="zh-TW"/>
              </w:rPr>
            </w:pPr>
            <w:r w:rsidRPr="0089779A">
              <w:rPr>
                <w:rFonts w:ascii="Times New Roman" w:hAnsi="Times New Roman" w:cs="Times New Roman"/>
                <w:bCs/>
                <w:lang w:val="it-IT" w:eastAsia="zh-TW"/>
              </w:rPr>
              <w:t xml:space="preserve">detaljan opis ponuđenih tipova razvodnih niskonaponskih blokova (kataloška dokumentacija, skice, crteži); </w:t>
            </w:r>
          </w:p>
          <w:p w:rsidR="0089779A" w:rsidRPr="0089779A" w:rsidRDefault="0089779A" w:rsidP="0089779A">
            <w:pPr>
              <w:numPr>
                <w:ilvl w:val="0"/>
                <w:numId w:val="19"/>
              </w:numPr>
              <w:spacing w:before="96" w:after="120" w:line="360" w:lineRule="atLeast"/>
              <w:rPr>
                <w:rFonts w:ascii="Times New Roman" w:hAnsi="Times New Roman" w:cs="Times New Roman"/>
                <w:bCs/>
                <w:lang w:val="it-IT" w:eastAsia="zh-TW"/>
              </w:rPr>
            </w:pPr>
            <w:r w:rsidRPr="0089779A">
              <w:rPr>
                <w:rFonts w:ascii="Times New Roman" w:hAnsi="Times New Roman" w:cs="Times New Roman"/>
                <w:bCs/>
                <w:lang w:val="it-IT" w:eastAsia="zh-TW"/>
              </w:rPr>
              <w:t>detaljan opis kablova (kataloška dokumnetacija)</w:t>
            </w:r>
          </w:p>
        </w:tc>
      </w:tr>
    </w:tbl>
    <w:p w:rsidR="0089779A" w:rsidRPr="0089779A" w:rsidRDefault="0089779A" w:rsidP="0089779A">
      <w:pPr>
        <w:spacing w:after="0" w:line="240" w:lineRule="auto"/>
        <w:ind w:firstLine="426"/>
        <w:jc w:val="both"/>
        <w:rPr>
          <w:rFonts w:ascii="Times New Roman" w:hAnsi="Times New Roman" w:cs="Times New Roman"/>
          <w:iCs/>
          <w:color w:val="000000"/>
          <w:sz w:val="24"/>
          <w:szCs w:val="24"/>
          <w:lang w:val="sr-Latn-CS"/>
        </w:rPr>
      </w:pPr>
    </w:p>
    <w:p w:rsidR="0089779A" w:rsidRPr="0089779A" w:rsidRDefault="0089779A" w:rsidP="0089779A">
      <w:pPr>
        <w:numPr>
          <w:ilvl w:val="0"/>
          <w:numId w:val="42"/>
        </w:numPr>
        <w:spacing w:before="96" w:after="0" w:line="240" w:lineRule="auto"/>
        <w:jc w:val="both"/>
        <w:rPr>
          <w:rFonts w:ascii="Times New Roman" w:hAnsi="Times New Roman" w:cs="Times New Roman"/>
          <w:color w:val="000000"/>
          <w:sz w:val="24"/>
          <w:szCs w:val="24"/>
          <w:lang w:val="sr-Latn-CS"/>
        </w:rPr>
      </w:pPr>
      <w:r w:rsidRPr="0089779A">
        <w:rPr>
          <w:rFonts w:ascii="Times New Roman" w:hAnsi="Times New Roman" w:cs="Times New Roman"/>
          <w:color w:val="000000"/>
          <w:sz w:val="24"/>
          <w:szCs w:val="24"/>
          <w:lang w:val="sr-Latn-CS"/>
        </w:rPr>
        <w:t>drugih uvjerenja, sertifikata (potvrda) koji su izdati od organa ili tijela za ocjenu usaglašenosti čija je kompetentnost priznata, a kojima se jasno utvrđenim referentnim navođenjem odgovarajućih specifikacija ili standarda potvrđuje podobnost roba:</w:t>
      </w:r>
    </w:p>
    <w:p w:rsidR="0089779A" w:rsidRPr="0089779A" w:rsidRDefault="0089779A" w:rsidP="0089779A">
      <w:pPr>
        <w:spacing w:after="0" w:line="240" w:lineRule="auto"/>
        <w:ind w:firstLine="426"/>
        <w:jc w:val="both"/>
        <w:rPr>
          <w:rFonts w:ascii="Times New Roman" w:hAnsi="Times New Roman" w:cs="Times New Roman"/>
          <w:iCs/>
          <w:color w:val="000000"/>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9"/>
      </w:tblGrid>
      <w:tr w:rsidR="009A7C54" w:rsidRPr="0052342F" w:rsidTr="00CA4B97">
        <w:trPr>
          <w:trHeight w:val="354"/>
        </w:trPr>
        <w:tc>
          <w:tcPr>
            <w:tcW w:w="9287" w:type="dxa"/>
          </w:tcPr>
          <w:p w:rsidR="009A7C54" w:rsidRPr="00246DF2" w:rsidRDefault="009A7C54" w:rsidP="00CA4B97">
            <w:pPr>
              <w:rPr>
                <w:rFonts w:ascii="Times New Roman" w:hAnsi="Times New Roman" w:cs="Times New Roman"/>
                <w:b/>
                <w:sz w:val="24"/>
                <w:szCs w:val="24"/>
              </w:rPr>
            </w:pPr>
            <w:r w:rsidRPr="00246DF2">
              <w:rPr>
                <w:rFonts w:ascii="Times New Roman" w:hAnsi="Times New Roman" w:cs="Times New Roman"/>
                <w:b/>
                <w:sz w:val="24"/>
                <w:szCs w:val="24"/>
              </w:rPr>
              <w:t>Uz ponudu za DTS/NDTS  10/10,4kV  ponuđač je dužan priložiti slijedeći dio tehničke dokumentacije:</w:t>
            </w:r>
          </w:p>
          <w:p w:rsidR="009A7C54" w:rsidRDefault="009A7C54" w:rsidP="00CA4B97">
            <w:pPr>
              <w:pStyle w:val="ListParagraph"/>
              <w:numPr>
                <w:ilvl w:val="0"/>
                <w:numId w:val="20"/>
              </w:numPr>
              <w:spacing w:before="0" w:after="200" w:line="276" w:lineRule="auto"/>
              <w:contextualSpacing/>
              <w:rPr>
                <w:rFonts w:ascii="Times New Roman" w:hAnsi="Times New Roman" w:cs="Times New Roman"/>
                <w:sz w:val="24"/>
                <w:szCs w:val="24"/>
              </w:rPr>
            </w:pPr>
            <w:r w:rsidRPr="00246DF2">
              <w:rPr>
                <w:rFonts w:ascii="Times New Roman" w:hAnsi="Times New Roman" w:cs="Times New Roman"/>
                <w:sz w:val="24"/>
                <w:szCs w:val="24"/>
              </w:rPr>
              <w:t xml:space="preserve">Certifikat tipskog ispitivanja za ispitivanje o kvalitetu ugrađenog materijala/opreme izdat od ovlaštene ustanove za: </w:t>
            </w:r>
          </w:p>
          <w:p w:rsidR="009A7C54" w:rsidRPr="00246DF2" w:rsidRDefault="009A7C54" w:rsidP="00CA4B97">
            <w:pPr>
              <w:ind w:left="360"/>
              <w:contextualSpacing/>
              <w:rPr>
                <w:rFonts w:ascii="Times New Roman" w:hAnsi="Times New Roman" w:cs="Times New Roman"/>
                <w:sz w:val="24"/>
                <w:szCs w:val="24"/>
              </w:rPr>
            </w:pPr>
            <w:r w:rsidRPr="00246DF2">
              <w:rPr>
                <w:rFonts w:ascii="Times New Roman" w:hAnsi="Times New Roman" w:cs="Times New Roman"/>
                <w:b/>
                <w:i/>
                <w:sz w:val="24"/>
                <w:szCs w:val="24"/>
              </w:rPr>
              <w:t xml:space="preserve">Za građevinski dio trafostanice:  </w:t>
            </w:r>
          </w:p>
          <w:p w:rsidR="009A7C54" w:rsidRPr="00246DF2" w:rsidRDefault="009A7C54" w:rsidP="00CA4B97">
            <w:pPr>
              <w:pStyle w:val="ListParagraph"/>
              <w:numPr>
                <w:ilvl w:val="0"/>
                <w:numId w:val="18"/>
              </w:numPr>
              <w:spacing w:before="0" w:after="200" w:line="276" w:lineRule="auto"/>
              <w:contextualSpacing/>
              <w:rPr>
                <w:rFonts w:ascii="Times New Roman" w:hAnsi="Times New Roman" w:cs="Times New Roman"/>
                <w:sz w:val="24"/>
                <w:szCs w:val="24"/>
              </w:rPr>
            </w:pPr>
            <w:r w:rsidRPr="00246DF2">
              <w:rPr>
                <w:rFonts w:ascii="Times New Roman" w:hAnsi="Times New Roman" w:cs="Times New Roman"/>
                <w:sz w:val="24"/>
                <w:szCs w:val="24"/>
              </w:rPr>
              <w:t>Ispitivanje na porast temperature prema standard EN 62271-202:2007 tačka 6.3.</w:t>
            </w:r>
          </w:p>
          <w:p w:rsidR="009A7C54" w:rsidRPr="00246DF2" w:rsidRDefault="009A7C54" w:rsidP="00CA4B97">
            <w:pPr>
              <w:pStyle w:val="ListParagraph"/>
              <w:numPr>
                <w:ilvl w:val="0"/>
                <w:numId w:val="18"/>
              </w:numPr>
              <w:spacing w:before="0" w:after="200" w:line="276" w:lineRule="auto"/>
              <w:contextualSpacing/>
              <w:rPr>
                <w:rFonts w:ascii="Times New Roman" w:hAnsi="Times New Roman" w:cs="Times New Roman"/>
                <w:sz w:val="24"/>
                <w:szCs w:val="24"/>
              </w:rPr>
            </w:pPr>
            <w:r w:rsidRPr="00246DF2">
              <w:rPr>
                <w:rFonts w:ascii="Times New Roman" w:hAnsi="Times New Roman" w:cs="Times New Roman"/>
                <w:sz w:val="24"/>
                <w:szCs w:val="24"/>
              </w:rPr>
              <w:t>Ispitivanje na mehanička opterećenja JUS U.M1.047 i ispitivanje prema IEC 61330 dodatak C</w:t>
            </w:r>
          </w:p>
          <w:p w:rsidR="009A7C54" w:rsidRPr="00246DF2" w:rsidRDefault="009A7C54" w:rsidP="00CA4B97">
            <w:pPr>
              <w:pStyle w:val="ListParagraph"/>
              <w:numPr>
                <w:ilvl w:val="0"/>
                <w:numId w:val="18"/>
              </w:numPr>
              <w:spacing w:before="0" w:after="200" w:line="276" w:lineRule="auto"/>
              <w:contextualSpacing/>
              <w:rPr>
                <w:rFonts w:ascii="Times New Roman" w:hAnsi="Times New Roman" w:cs="Times New Roman"/>
                <w:sz w:val="24"/>
                <w:szCs w:val="24"/>
              </w:rPr>
            </w:pPr>
            <w:r w:rsidRPr="00246DF2">
              <w:rPr>
                <w:rFonts w:ascii="Times New Roman" w:hAnsi="Times New Roman" w:cs="Times New Roman"/>
                <w:sz w:val="24"/>
                <w:szCs w:val="24"/>
              </w:rPr>
              <w:t>Atest za antikorozivnu zaštitu (ako je bravarija od korodivnog materijala)</w:t>
            </w:r>
          </w:p>
          <w:p w:rsidR="009A7C54" w:rsidRPr="00246DF2" w:rsidRDefault="009A7C54" w:rsidP="00CA4B97">
            <w:pPr>
              <w:spacing w:after="60" w:line="240" w:lineRule="auto"/>
              <w:jc w:val="both"/>
              <w:rPr>
                <w:rFonts w:ascii="Times New Roman" w:hAnsi="Times New Roman" w:cs="Times New Roman"/>
                <w:b/>
                <w:i/>
                <w:sz w:val="24"/>
                <w:szCs w:val="24"/>
                <w:lang w:val="sr-Latn-CS"/>
              </w:rPr>
            </w:pPr>
            <w:r w:rsidRPr="00246DF2">
              <w:rPr>
                <w:rFonts w:ascii="Times New Roman" w:hAnsi="Times New Roman" w:cs="Times New Roman"/>
                <w:b/>
                <w:i/>
                <w:sz w:val="24"/>
                <w:szCs w:val="24"/>
                <w:lang w:val="sr-Latn-CS"/>
              </w:rPr>
              <w:t>Srednjenaponski sklopni blok</w:t>
            </w:r>
          </w:p>
          <w:p w:rsidR="009A7C54" w:rsidRPr="00246DF2" w:rsidRDefault="009A7C54" w:rsidP="00CA4B97">
            <w:pPr>
              <w:numPr>
                <w:ilvl w:val="0"/>
                <w:numId w:val="21"/>
              </w:numPr>
              <w:spacing w:after="60" w:line="240" w:lineRule="auto"/>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Certifikat tipskog ispitivanja izdat od ovlaštene ustanove;</w:t>
            </w:r>
          </w:p>
          <w:p w:rsidR="009A7C54" w:rsidRPr="00246DF2" w:rsidRDefault="009A7C54" w:rsidP="00CA4B97">
            <w:pPr>
              <w:spacing w:after="120"/>
              <w:ind w:left="720"/>
              <w:jc w:val="both"/>
              <w:rPr>
                <w:rFonts w:ascii="Times New Roman" w:hAnsi="Times New Roman" w:cs="Times New Roman"/>
                <w:i/>
                <w:sz w:val="24"/>
                <w:szCs w:val="24"/>
                <w:lang w:val="sr-Latn-CS"/>
              </w:rPr>
            </w:pPr>
            <w:r w:rsidRPr="00246DF2">
              <w:rPr>
                <w:rFonts w:ascii="Times New Roman" w:hAnsi="Times New Roman" w:cs="Times New Roman"/>
                <w:i/>
                <w:sz w:val="24"/>
                <w:szCs w:val="24"/>
                <w:lang w:val="sr-Latn-CS"/>
              </w:rPr>
              <w:t>Uslovi tipskog ispitivanja moraju odgovarati standardima IEC 62271-200, a moraju se izvršiti najmanje slijedeća tipska ispitivanja:</w:t>
            </w:r>
          </w:p>
          <w:p w:rsidR="009A7C54" w:rsidRPr="00246DF2" w:rsidRDefault="009A7C54" w:rsidP="00CA4B97">
            <w:pPr>
              <w:numPr>
                <w:ilvl w:val="0"/>
                <w:numId w:val="22"/>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lastRenderedPageBreak/>
              <w:t>Delektrično ispitivanje (IEC 62271-200 – tačka 6.2.),</w:t>
            </w:r>
          </w:p>
          <w:p w:rsidR="009A7C54" w:rsidRPr="00246DF2" w:rsidRDefault="009A7C54" w:rsidP="00CA4B97">
            <w:pPr>
              <w:numPr>
                <w:ilvl w:val="0"/>
                <w:numId w:val="22"/>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Iispitivanje porasta temperature i mjerenje otpora glavnog sklopa (IEC 62271-200 – tačka 6.4. i 6.5),</w:t>
            </w:r>
          </w:p>
          <w:p w:rsidR="009A7C54" w:rsidRPr="00246DF2" w:rsidRDefault="009A7C54" w:rsidP="00CA4B97">
            <w:pPr>
              <w:numPr>
                <w:ilvl w:val="0"/>
                <w:numId w:val="22"/>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Iispitivanje kratkotrajne podnosive struje i vršne struje glavnog sklopa i sklopa za uzemljenje (IEC 62271-200 – tačka 6.6),</w:t>
            </w:r>
          </w:p>
          <w:p w:rsidR="009A7C54" w:rsidRPr="00246DF2" w:rsidRDefault="009A7C54" w:rsidP="00CA4B97">
            <w:pPr>
              <w:numPr>
                <w:ilvl w:val="0"/>
                <w:numId w:val="22"/>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Putvrđivanje uklopne i prekidne sposobnosti ( IEC 62271-200 – tačka 6.101),</w:t>
            </w:r>
          </w:p>
          <w:p w:rsidR="009A7C54" w:rsidRPr="00246DF2" w:rsidRDefault="009A7C54" w:rsidP="00CA4B97">
            <w:pPr>
              <w:numPr>
                <w:ilvl w:val="0"/>
                <w:numId w:val="22"/>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Iispitivanje uklopne i rasklopne snage pri kratkospojnim strujama (IEC 62271-100 tačka 6.102 – 6.106)</w:t>
            </w:r>
          </w:p>
          <w:p w:rsidR="009A7C54" w:rsidRPr="00246DF2" w:rsidRDefault="009A7C54" w:rsidP="00CA4B97">
            <w:pPr>
              <w:spacing w:after="60" w:line="240" w:lineRule="auto"/>
              <w:jc w:val="both"/>
              <w:rPr>
                <w:rFonts w:ascii="Times New Roman" w:hAnsi="Times New Roman" w:cs="Times New Roman"/>
                <w:b/>
                <w:i/>
                <w:sz w:val="24"/>
                <w:szCs w:val="24"/>
                <w:lang w:val="sv-SE"/>
              </w:rPr>
            </w:pPr>
            <w:r w:rsidRPr="00246DF2">
              <w:rPr>
                <w:rFonts w:ascii="Times New Roman" w:hAnsi="Times New Roman" w:cs="Times New Roman"/>
                <w:b/>
                <w:i/>
                <w:sz w:val="24"/>
                <w:szCs w:val="24"/>
                <w:lang w:val="sv-SE"/>
              </w:rPr>
              <w:t xml:space="preserve">Transformator </w:t>
            </w:r>
          </w:p>
          <w:p w:rsidR="009A7C54" w:rsidRPr="00246DF2" w:rsidRDefault="009A7C54" w:rsidP="00CA4B97">
            <w:pPr>
              <w:jc w:val="both"/>
              <w:rPr>
                <w:rFonts w:ascii="Times New Roman" w:hAnsi="Times New Roman" w:cs="Times New Roman"/>
                <w:i/>
                <w:sz w:val="24"/>
                <w:szCs w:val="24"/>
              </w:rPr>
            </w:pPr>
            <w:r w:rsidRPr="00246DF2">
              <w:rPr>
                <w:rFonts w:ascii="Times New Roman" w:hAnsi="Times New Roman" w:cs="Times New Roman"/>
                <w:b/>
                <w:sz w:val="24"/>
                <w:szCs w:val="24"/>
              </w:rPr>
              <w:t>(Ponuđeni transformator mora biti sa sniženim gubicima, a namotaji transformatora moraju biti od bakra)</w:t>
            </w:r>
          </w:p>
          <w:p w:rsidR="009A7C54" w:rsidRPr="00246DF2" w:rsidRDefault="009A7C54" w:rsidP="00CA4B97">
            <w:pPr>
              <w:numPr>
                <w:ilvl w:val="0"/>
                <w:numId w:val="7"/>
              </w:numPr>
              <w:spacing w:after="60" w:line="240" w:lineRule="auto"/>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Ispunjene Tablice tehničkih podataka (ovjerene od strane proizvođača)</w:t>
            </w:r>
          </w:p>
          <w:p w:rsidR="009A7C54" w:rsidRPr="00246DF2" w:rsidRDefault="009A7C54" w:rsidP="00CA4B97">
            <w:pPr>
              <w:numPr>
                <w:ilvl w:val="0"/>
                <w:numId w:val="7"/>
              </w:numPr>
              <w:spacing w:after="60" w:line="240" w:lineRule="auto"/>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Certifikat tipskog ispitivanja izdat od ovlaštene ustanove</w:t>
            </w:r>
          </w:p>
          <w:p w:rsidR="009A7C54" w:rsidRPr="00246DF2" w:rsidRDefault="009A7C54" w:rsidP="00CA4B97">
            <w:pPr>
              <w:spacing w:after="120"/>
              <w:ind w:left="1211"/>
              <w:jc w:val="both"/>
              <w:rPr>
                <w:rFonts w:ascii="Times New Roman" w:hAnsi="Times New Roman" w:cs="Times New Roman"/>
                <w:i/>
                <w:sz w:val="24"/>
                <w:szCs w:val="24"/>
                <w:lang w:val="sr-Latn-CS"/>
              </w:rPr>
            </w:pPr>
            <w:r w:rsidRPr="00246DF2">
              <w:rPr>
                <w:rFonts w:ascii="Times New Roman" w:hAnsi="Times New Roman" w:cs="Times New Roman"/>
                <w:i/>
                <w:sz w:val="24"/>
                <w:szCs w:val="24"/>
                <w:lang w:val="sr-Latn-CS"/>
              </w:rPr>
              <w:t>Uslovi tipskog ispitivanja moraju odgovarati standardima IEC 76, a moraju se izvršiti najmanje slijedeća tipska ispitivanja:</w:t>
            </w:r>
          </w:p>
          <w:p w:rsidR="009A7C54" w:rsidRPr="00246DF2" w:rsidRDefault="009A7C54" w:rsidP="00CA4B97">
            <w:pPr>
              <w:numPr>
                <w:ilvl w:val="0"/>
                <w:numId w:val="8"/>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Mjerenje zagrijavanja transformatora (IEC 76-2)</w:t>
            </w:r>
          </w:p>
          <w:p w:rsidR="009A7C54" w:rsidRPr="00246DF2" w:rsidRDefault="009A7C54" w:rsidP="00CA4B97">
            <w:pPr>
              <w:numPr>
                <w:ilvl w:val="0"/>
                <w:numId w:val="8"/>
              </w:numPr>
              <w:spacing w:after="60" w:line="240" w:lineRule="auto"/>
              <w:contextualSpacing/>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Ispitivanje udarnim naponom oblika 1.2/50 (IEC 76-3)</w:t>
            </w:r>
          </w:p>
          <w:p w:rsidR="009A7C54" w:rsidRPr="00246DF2" w:rsidRDefault="009A7C54" w:rsidP="00CA4B97">
            <w:pPr>
              <w:numPr>
                <w:ilvl w:val="0"/>
                <w:numId w:val="9"/>
              </w:numPr>
              <w:spacing w:after="0" w:line="240" w:lineRule="auto"/>
              <w:rPr>
                <w:rStyle w:val="Emphasis"/>
                <w:rFonts w:ascii="Times New Roman" w:hAnsi="Times New Roman" w:cs="Times New Roman"/>
                <w:i w:val="0"/>
                <w:iCs w:val="0"/>
                <w:sz w:val="24"/>
                <w:szCs w:val="24"/>
                <w:lang w:val="sr-Latn-CS"/>
              </w:rPr>
            </w:pPr>
            <w:r w:rsidRPr="00246DF2">
              <w:rPr>
                <w:rFonts w:ascii="Times New Roman" w:hAnsi="Times New Roman" w:cs="Times New Roman"/>
                <w:sz w:val="24"/>
                <w:szCs w:val="24"/>
                <w:lang w:val="sr-Latn-CS"/>
              </w:rPr>
              <w:t xml:space="preserve">Tehničke karakteristike ulja ovjerene od strane proizvođača (Transformatosko ulje mora biti inhibirano mineralno transformatorsko ulje u skaldu sa IEC 60296 (Table 2 + Section 71) </w:t>
            </w:r>
            <w:r w:rsidRPr="00246DF2">
              <w:rPr>
                <w:rFonts w:ascii="Times New Roman" w:eastAsia="Times New Roman" w:hAnsi="Times New Roman" w:cs="Times New Roman"/>
                <w:sz w:val="24"/>
                <w:szCs w:val="24"/>
                <w:lang w:val="sr-Latn-CS"/>
              </w:rPr>
              <w:t>i da ispunjava zahtjeve prema IEC 61125C</w:t>
            </w:r>
            <w:r w:rsidRPr="00246DF2">
              <w:rPr>
                <w:rFonts w:ascii="Times New Roman" w:hAnsi="Times New Roman" w:cs="Times New Roman"/>
                <w:sz w:val="24"/>
                <w:szCs w:val="24"/>
                <w:lang w:val="sr-Latn-CS"/>
              </w:rPr>
              <w:t>).</w:t>
            </w:r>
          </w:p>
          <w:p w:rsidR="009A7C54" w:rsidRPr="00246DF2" w:rsidRDefault="009A7C54" w:rsidP="00CA4B97">
            <w:pPr>
              <w:pStyle w:val="ListParagraph"/>
              <w:numPr>
                <w:ilvl w:val="0"/>
                <w:numId w:val="10"/>
              </w:numPr>
              <w:spacing w:before="0" w:after="200" w:line="276" w:lineRule="auto"/>
              <w:contextualSpacing/>
              <w:rPr>
                <w:rFonts w:ascii="Times New Roman" w:hAnsi="Times New Roman" w:cs="Times New Roman"/>
                <w:i/>
                <w:iCs/>
                <w:sz w:val="24"/>
                <w:szCs w:val="24"/>
              </w:rPr>
            </w:pPr>
            <w:r w:rsidRPr="00246DF2">
              <w:rPr>
                <w:rStyle w:val="Emphasis"/>
                <w:rFonts w:ascii="Times New Roman" w:hAnsi="Times New Roman" w:cs="Times New Roman"/>
                <w:sz w:val="24"/>
                <w:szCs w:val="24"/>
              </w:rPr>
              <w:t>Garanciju proizvođača da se namotaji mogu servisirati</w:t>
            </w:r>
          </w:p>
          <w:p w:rsidR="009A7C54" w:rsidRPr="00246DF2" w:rsidRDefault="009A7C54" w:rsidP="00CA4B97">
            <w:pPr>
              <w:spacing w:after="60" w:line="240" w:lineRule="auto"/>
              <w:jc w:val="both"/>
              <w:rPr>
                <w:rFonts w:ascii="Times New Roman" w:hAnsi="Times New Roman" w:cs="Times New Roman"/>
                <w:b/>
                <w:i/>
                <w:sz w:val="24"/>
                <w:szCs w:val="24"/>
                <w:lang w:val="sr-Latn-CS"/>
              </w:rPr>
            </w:pPr>
            <w:r w:rsidRPr="00246DF2">
              <w:rPr>
                <w:rFonts w:ascii="Times New Roman" w:hAnsi="Times New Roman" w:cs="Times New Roman"/>
                <w:b/>
                <w:i/>
                <w:sz w:val="24"/>
                <w:szCs w:val="24"/>
                <w:lang w:val="sr-Latn-CS"/>
              </w:rPr>
              <w:t>Niskonaponski razvodni blok</w:t>
            </w:r>
          </w:p>
          <w:p w:rsidR="009A7C54" w:rsidRPr="00246DF2" w:rsidRDefault="009A7C54" w:rsidP="00CA4B97">
            <w:pPr>
              <w:numPr>
                <w:ilvl w:val="0"/>
                <w:numId w:val="24"/>
              </w:numPr>
              <w:spacing w:after="60" w:line="240" w:lineRule="auto"/>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Certifikat tipskog ispitivanja kompletnog bloka izdat od ovlaštene ustanove</w:t>
            </w:r>
          </w:p>
          <w:p w:rsidR="009A7C54" w:rsidRPr="00246DF2" w:rsidRDefault="009A7C54" w:rsidP="00CA4B97">
            <w:pPr>
              <w:spacing w:after="60" w:line="240" w:lineRule="auto"/>
              <w:ind w:left="1416"/>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Tipsko ispitivanje treba da je u skladu sa IEC 60439-1 (61439-2). Treba izvršiti slijedeća tipska ispitivanja:</w:t>
            </w:r>
          </w:p>
          <w:p w:rsidR="009A7C54" w:rsidRPr="00246DF2" w:rsidRDefault="009A7C54" w:rsidP="00CA4B97">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Ispitivanje zagrijavanja (IEC 60439-1 - tačka 8.2.1)</w:t>
            </w:r>
          </w:p>
          <w:p w:rsidR="009A7C54" w:rsidRPr="00246DF2" w:rsidRDefault="009A7C54" w:rsidP="00CA4B97">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Ispitivanje naizmjeničnim podnosivim naponom 2.5 kV (IEC 60439-1 - tačka 8.2.2)</w:t>
            </w:r>
          </w:p>
          <w:p w:rsidR="009A7C54" w:rsidRPr="00246DF2" w:rsidRDefault="009A7C54" w:rsidP="00CA4B97">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Ispitivanje na kratki spoj, 25 kA/1s/52.5 kA (IEC 60439-1 - tačka 8.2.3)</w:t>
            </w:r>
          </w:p>
          <w:p w:rsidR="009A7C54" w:rsidRPr="00246DF2" w:rsidRDefault="009A7C54" w:rsidP="00CA4B97">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Ispitivanje neprekinutosti strujnih krugova (IEC 60439-1 - tačka 8.2.4)</w:t>
            </w:r>
          </w:p>
          <w:p w:rsidR="009A7C54" w:rsidRPr="00246DF2" w:rsidRDefault="009A7C54" w:rsidP="00CA4B97">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Ispitivanje izolacije i puznih staza (IEC 60439-1 - 8.2.5)</w:t>
            </w:r>
          </w:p>
          <w:p w:rsidR="009A7C54" w:rsidRPr="00246DF2" w:rsidRDefault="009A7C54" w:rsidP="00CA4B97">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Mehanička ispitivanja (IEC 60439-1 - tačka 8.2.6)</w:t>
            </w:r>
          </w:p>
          <w:p w:rsidR="009A7C54" w:rsidRPr="00246DF2" w:rsidRDefault="009A7C54" w:rsidP="00CA4B97">
            <w:pPr>
              <w:pStyle w:val="ListParagraph"/>
              <w:numPr>
                <w:ilvl w:val="1"/>
                <w:numId w:val="25"/>
              </w:numPr>
              <w:spacing w:before="0" w:after="60" w:line="240" w:lineRule="auto"/>
              <w:contextualSpacing/>
              <w:jc w:val="both"/>
              <w:rPr>
                <w:rFonts w:ascii="Times New Roman" w:hAnsi="Times New Roman" w:cs="Times New Roman"/>
                <w:sz w:val="24"/>
                <w:szCs w:val="24"/>
              </w:rPr>
            </w:pPr>
            <w:r w:rsidRPr="00246DF2">
              <w:rPr>
                <w:rFonts w:ascii="Times New Roman" w:hAnsi="Times New Roman" w:cs="Times New Roman"/>
                <w:sz w:val="24"/>
                <w:szCs w:val="24"/>
              </w:rPr>
              <w:t>Stepen zaštite (IEC 60439-1 - tačka 8.2.7)</w:t>
            </w:r>
          </w:p>
          <w:p w:rsidR="009A7C54" w:rsidRPr="00246DF2" w:rsidRDefault="009A7C54" w:rsidP="00CA4B97">
            <w:pPr>
              <w:numPr>
                <w:ilvl w:val="0"/>
                <w:numId w:val="26"/>
              </w:numPr>
              <w:spacing w:after="0" w:line="240" w:lineRule="auto"/>
              <w:rPr>
                <w:rFonts w:ascii="Times New Roman" w:hAnsi="Times New Roman" w:cs="Times New Roman"/>
                <w:sz w:val="24"/>
                <w:szCs w:val="24"/>
                <w:lang w:val="sr-Latn-CS"/>
              </w:rPr>
            </w:pPr>
            <w:r w:rsidRPr="00246DF2">
              <w:rPr>
                <w:rFonts w:ascii="Times New Roman" w:hAnsi="Times New Roman" w:cs="Times New Roman"/>
                <w:sz w:val="24"/>
                <w:szCs w:val="24"/>
                <w:lang w:val="sr-Latn-CS"/>
              </w:rPr>
              <w:t>Certifikat tipskog ispitivanja za osigurač-sklopke – vertikalne osiguračke pruge</w:t>
            </w:r>
          </w:p>
          <w:p w:rsidR="009A7C54" w:rsidRPr="00246DF2" w:rsidRDefault="009A7C54" w:rsidP="00CA4B97">
            <w:pPr>
              <w:pStyle w:val="ListParagraph"/>
              <w:rPr>
                <w:rFonts w:ascii="Times New Roman" w:hAnsi="Times New Roman" w:cs="Times New Roman"/>
                <w:sz w:val="24"/>
                <w:szCs w:val="24"/>
              </w:rPr>
            </w:pPr>
            <w:r w:rsidRPr="00246DF2">
              <w:rPr>
                <w:rFonts w:ascii="Times New Roman" w:hAnsi="Times New Roman" w:cs="Times New Roman"/>
                <w:sz w:val="24"/>
                <w:szCs w:val="24"/>
              </w:rPr>
              <w:t>Ispitivanje treba da je izvedeno prema EN 60947-3 i DIN/VDE 0660 T.107.</w:t>
            </w:r>
          </w:p>
          <w:p w:rsidR="009A7C54" w:rsidRPr="00246DF2" w:rsidRDefault="009A7C54" w:rsidP="00CA4B97">
            <w:pPr>
              <w:numPr>
                <w:ilvl w:val="0"/>
                <w:numId w:val="26"/>
              </w:numPr>
              <w:spacing w:after="0" w:line="240" w:lineRule="auto"/>
              <w:rPr>
                <w:rFonts w:ascii="Times New Roman" w:hAnsi="Times New Roman" w:cs="Times New Roman"/>
                <w:sz w:val="24"/>
                <w:szCs w:val="24"/>
                <w:lang w:val="sr-Latn-CS"/>
              </w:rPr>
            </w:pPr>
            <w:r w:rsidRPr="00246DF2">
              <w:rPr>
                <w:rFonts w:ascii="Times New Roman" w:hAnsi="Times New Roman" w:cs="Times New Roman"/>
                <w:sz w:val="24"/>
                <w:szCs w:val="24"/>
                <w:lang w:val="sr-Latn-CS"/>
              </w:rPr>
              <w:t>Certifikat tipskog ispitivanja za NN prekidač</w:t>
            </w:r>
          </w:p>
          <w:p w:rsidR="009A7C54" w:rsidRPr="00246DF2" w:rsidRDefault="009A7C54" w:rsidP="00CA4B97">
            <w:pPr>
              <w:spacing w:after="0" w:line="240" w:lineRule="auto"/>
              <w:ind w:left="720"/>
              <w:rPr>
                <w:rFonts w:ascii="Times New Roman" w:hAnsi="Times New Roman" w:cs="Times New Roman"/>
                <w:sz w:val="24"/>
                <w:szCs w:val="24"/>
                <w:lang w:val="sr-Latn-CS"/>
              </w:rPr>
            </w:pPr>
            <w:r w:rsidRPr="00246DF2">
              <w:rPr>
                <w:rFonts w:ascii="Times New Roman" w:hAnsi="Times New Roman" w:cs="Times New Roman"/>
                <w:sz w:val="24"/>
                <w:szCs w:val="24"/>
                <w:lang w:val="sr-Latn-CS"/>
              </w:rPr>
              <w:t>Ispitivanje treba da je izvedeno prema IEC 60947</w:t>
            </w:r>
          </w:p>
          <w:p w:rsidR="009A7C54" w:rsidRPr="00246DF2" w:rsidRDefault="009A7C54" w:rsidP="00CA4B97">
            <w:pPr>
              <w:tabs>
                <w:tab w:val="left" w:pos="2268"/>
                <w:tab w:val="left" w:pos="2552"/>
                <w:tab w:val="left" w:pos="6804"/>
              </w:tabs>
              <w:suppressAutoHyphens/>
              <w:spacing w:after="0" w:line="240" w:lineRule="atLeast"/>
              <w:ind w:right="146"/>
              <w:jc w:val="both"/>
              <w:rPr>
                <w:rFonts w:ascii="Times New Roman" w:hAnsi="Times New Roman" w:cs="Times New Roman"/>
                <w:sz w:val="24"/>
                <w:szCs w:val="24"/>
                <w:lang w:val="sr-Latn-CS"/>
              </w:rPr>
            </w:pPr>
            <w:r w:rsidRPr="00246DF2">
              <w:rPr>
                <w:rFonts w:ascii="Times New Roman" w:hAnsi="Times New Roman" w:cs="Times New Roman"/>
                <w:sz w:val="24"/>
                <w:szCs w:val="24"/>
                <w:lang w:val="sr-Latn-CS"/>
              </w:rPr>
              <w:t>NAPOMENA: Uz ponud</w:t>
            </w:r>
            <w:r w:rsidR="00403B57">
              <w:rPr>
                <w:rFonts w:ascii="Times New Roman" w:hAnsi="Times New Roman" w:cs="Times New Roman"/>
                <w:sz w:val="24"/>
                <w:szCs w:val="24"/>
                <w:lang w:val="sr-Latn-CS"/>
              </w:rPr>
              <w:t>u se moraju dostaviti izvještaje</w:t>
            </w:r>
            <w:r w:rsidRPr="00246DF2">
              <w:rPr>
                <w:rFonts w:ascii="Times New Roman" w:hAnsi="Times New Roman" w:cs="Times New Roman"/>
                <w:sz w:val="24"/>
                <w:szCs w:val="24"/>
                <w:lang w:val="sr-Latn-CS"/>
              </w:rPr>
              <w:t xml:space="preserve"> o tipskim ispitiv</w:t>
            </w:r>
            <w:r w:rsidR="00403B57">
              <w:rPr>
                <w:rFonts w:ascii="Times New Roman" w:hAnsi="Times New Roman" w:cs="Times New Roman"/>
                <w:sz w:val="24"/>
                <w:szCs w:val="24"/>
                <w:lang w:val="sr-Latn-CS"/>
              </w:rPr>
              <w:t>anjima koji su gore navedeni i</w:t>
            </w:r>
            <w:r w:rsidRPr="00246DF2">
              <w:rPr>
                <w:rFonts w:ascii="Times New Roman" w:hAnsi="Times New Roman" w:cs="Times New Roman"/>
                <w:sz w:val="24"/>
                <w:szCs w:val="24"/>
                <w:lang w:val="sr-Latn-CS"/>
              </w:rPr>
              <w:t xml:space="preserve"> jedinstveni ispitni certifikat koji sadrži listu gore navedenih izvještaja.</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Kablovi</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NA2XS</w:t>
            </w:r>
            <w:r>
              <w:rPr>
                <w:rFonts w:ascii="Times New Roman" w:hAnsi="Times New Roman" w:cs="Times New Roman"/>
                <w:sz w:val="24"/>
                <w:szCs w:val="24"/>
                <w:lang w:val="sr-Latn-CS"/>
              </w:rPr>
              <w:t>(F)2Y (XHE-49 -A oznaka po JUS)</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Ponuđeni energetski kablovi tipa NA2XS(F)2Y treba da su u skladu sa standardom DIN VDE 0276-620, izolacija kablova treba da je izrađena primjenom postupka "suvog umrežavanja".</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lastRenderedPageBreak/>
              <w:t>Ponuđači su obavezni da za ponuđene kablove tip</w:t>
            </w:r>
            <w:r>
              <w:rPr>
                <w:rFonts w:ascii="Times New Roman" w:hAnsi="Times New Roman" w:cs="Times New Roman"/>
                <w:sz w:val="24"/>
                <w:szCs w:val="24"/>
                <w:lang w:val="sr-Latn-CS"/>
              </w:rPr>
              <w:t>a NA2XS(F)2Y uz ponudu dostave:</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Certifikat tipskog ispitivanja izdat od ovlaštene ustanove</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Izjavu proizvođača kojom se potvrđuje da je tehnologija izrade izvedena suvim postupkom umrežavanja</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Izvod (dio) iz kataloga s detaljnim prikazom nuđene robe i opisom tehničkih  karakteristika</w:t>
            </w:r>
          </w:p>
          <w:p w:rsidR="009A7C54" w:rsidRPr="009A7C54" w:rsidRDefault="009A7C54" w:rsidP="00CA4B97">
            <w:pPr>
              <w:spacing w:after="6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Tipska ispitivanja</w:t>
            </w:r>
          </w:p>
          <w:p w:rsidR="009A7C54" w:rsidRPr="009A7C54" w:rsidRDefault="009A7C54" w:rsidP="00CA4B97">
            <w:pPr>
              <w:spacing w:after="6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w:t>
            </w:r>
            <w:r>
              <w:rPr>
                <w:rFonts w:ascii="Times New Roman" w:hAnsi="Times New Roman" w:cs="Times New Roman"/>
                <w:sz w:val="24"/>
                <w:szCs w:val="24"/>
                <w:lang w:val="sr-Latn-CS"/>
              </w:rPr>
              <w:tab/>
              <w:t>Tipska ispitivanja-električna</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Mjerenje parcijalnih pražnjenja kod 2 U0: </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Mjerenje parcijalnih pražnjenja nakon savijanja, kod 2 U0: </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Mjerenje tan δ u zavisnosti od temperature:</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na 20 0C</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na 95 0C – 100 0C</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Mjerenje parcijalnih pražnjenja nakon:cikličkih zagrijavanja/hlađenja, kod 2 U0: </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Ispitivanje udarnim naponom, bez proboja: kV </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Ispitivanje naizmjeničnim naponom, bez proboja: kV 3 U0, 4 sata</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Harmonizirano dugotrajno is</w:t>
            </w:r>
            <w:r>
              <w:rPr>
                <w:rFonts w:ascii="Times New Roman" w:hAnsi="Times New Roman" w:cs="Times New Roman"/>
                <w:sz w:val="24"/>
                <w:szCs w:val="24"/>
                <w:lang w:val="sr-Latn-CS"/>
              </w:rPr>
              <w:t xml:space="preserve">pitivanje (Long durationtest): </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Tipska isp</w:t>
            </w:r>
            <w:r>
              <w:rPr>
                <w:rFonts w:ascii="Times New Roman" w:hAnsi="Times New Roman" w:cs="Times New Roman"/>
                <w:sz w:val="24"/>
                <w:szCs w:val="24"/>
                <w:lang w:val="sr-Latn-CS"/>
              </w:rPr>
              <w:t>itivanja-neelektrična</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Mehaničke osobine XLPE izolacije prije i nakon starenja 168 h / 135 0C:</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Upijanje vode XLPE izolacije</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Skupljanje XLPE izolacije, 6 h / 130 0C </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Umreženje ekrana provodnika i ekrana izolacije,15 min / 200 0C:</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Mehaničke osobine HDPE plašta prije i nakon starenja, 14 dana / 110 0C:</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Termoplastičnost HDPE plašta, 6 h / 115 0C, dubina utiskivanja: </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Lom u mediju (SCR) za HDPE plašt, 1 000 h: </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Sadržaj čađe u HDPE plaštu</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 xml:space="preserve">Tvrdoća HDPE plašta: </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Starenje na kompletnom kablu 168 h / 100 0C, izolacija i plašt:</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Uzdužn</w:t>
            </w:r>
            <w:r>
              <w:rPr>
                <w:rFonts w:ascii="Times New Roman" w:hAnsi="Times New Roman" w:cs="Times New Roman"/>
                <w:sz w:val="24"/>
                <w:szCs w:val="24"/>
                <w:lang w:val="sr-Latn-CS"/>
              </w:rPr>
              <w:t>a vodonepropusnost ekrana kabla</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Kablovski pribor i adapteri</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w:t>
            </w:r>
            <w:r w:rsidRPr="009A7C54">
              <w:rPr>
                <w:rFonts w:ascii="Times New Roman" w:hAnsi="Times New Roman" w:cs="Times New Roman"/>
                <w:sz w:val="24"/>
                <w:szCs w:val="24"/>
                <w:lang w:val="sr-Latn-CS"/>
              </w:rPr>
              <w:tab/>
              <w:t>Certifikat tipskog ispitiva</w:t>
            </w:r>
            <w:r>
              <w:rPr>
                <w:rFonts w:ascii="Times New Roman" w:hAnsi="Times New Roman" w:cs="Times New Roman"/>
                <w:sz w:val="24"/>
                <w:szCs w:val="24"/>
                <w:lang w:val="sr-Latn-CS"/>
              </w:rPr>
              <w:t>nja izdat od ovlaštene ustanove</w:t>
            </w:r>
          </w:p>
          <w:p w:rsidR="009A7C54" w:rsidRPr="009A7C54" w:rsidRDefault="009A7C54" w:rsidP="00CA4B97">
            <w:pPr>
              <w:spacing w:after="60" w:line="240" w:lineRule="auto"/>
              <w:jc w:val="both"/>
              <w:rPr>
                <w:rFonts w:ascii="Times New Roman" w:hAnsi="Times New Roman" w:cs="Times New Roman"/>
                <w:sz w:val="24"/>
                <w:szCs w:val="24"/>
                <w:lang w:val="sr-Latn-CS"/>
              </w:rPr>
            </w:pPr>
            <w:r w:rsidRPr="009A7C54">
              <w:rPr>
                <w:rFonts w:ascii="Times New Roman" w:hAnsi="Times New Roman" w:cs="Times New Roman"/>
                <w:sz w:val="24"/>
                <w:szCs w:val="24"/>
                <w:lang w:val="sr-Latn-CS"/>
              </w:rPr>
              <w:t>Ponuđeni kablovski pribor i adapteri treba da su u skladu sa CENELEC standardima.</w:t>
            </w:r>
          </w:p>
          <w:p w:rsidR="009A7C54" w:rsidRPr="00246DF2" w:rsidRDefault="009A7C54" w:rsidP="00CA4B97">
            <w:pPr>
              <w:spacing w:after="60" w:line="240" w:lineRule="auto"/>
              <w:jc w:val="both"/>
              <w:rPr>
                <w:rFonts w:ascii="Times New Roman" w:hAnsi="Times New Roman" w:cs="Times New Roman"/>
                <w:sz w:val="24"/>
                <w:szCs w:val="24"/>
                <w:lang w:val="sr-Latn-CS"/>
              </w:rPr>
            </w:pPr>
          </w:p>
        </w:tc>
      </w:tr>
      <w:tr w:rsidR="009A7C54" w:rsidRPr="0052342F" w:rsidTr="00CA4B97">
        <w:trPr>
          <w:trHeight w:val="354"/>
        </w:trPr>
        <w:tc>
          <w:tcPr>
            <w:tcW w:w="9287" w:type="dxa"/>
          </w:tcPr>
          <w:p w:rsidR="009A7C54" w:rsidRPr="0052342F" w:rsidRDefault="009A7C54" w:rsidP="00CA4B97">
            <w:pPr>
              <w:spacing w:after="120"/>
              <w:jc w:val="both"/>
              <w:rPr>
                <w:rFonts w:ascii="Myriad Pro" w:hAnsi="Myriad Pro"/>
                <w:b/>
                <w:sz w:val="24"/>
                <w:szCs w:val="24"/>
                <w:u w:val="double"/>
                <w:lang w:val="sr-Latn-CS"/>
              </w:rPr>
            </w:pPr>
          </w:p>
        </w:tc>
      </w:tr>
    </w:tbl>
    <w:p w:rsidR="0089779A" w:rsidRPr="0089779A" w:rsidRDefault="0089779A" w:rsidP="0089779A">
      <w:pPr>
        <w:spacing w:after="0" w:line="240" w:lineRule="auto"/>
        <w:ind w:firstLine="426"/>
        <w:jc w:val="both"/>
        <w:rPr>
          <w:rFonts w:ascii="Times New Roman" w:hAnsi="Times New Roman" w:cs="Times New Roman"/>
          <w:iCs/>
          <w:color w:val="000000"/>
          <w:sz w:val="24"/>
          <w:szCs w:val="24"/>
          <w:lang w:val="sr-Latn-CS"/>
        </w:rPr>
      </w:pPr>
    </w:p>
    <w:p w:rsidR="00DE4DC5" w:rsidRDefault="00DE4DC5" w:rsidP="00F70856">
      <w:pPr>
        <w:rPr>
          <w:rStyle w:val="SubtleEmphasis"/>
          <w:rFonts w:ascii="Times New Roman" w:hAnsi="Times New Roman" w:cs="Times New Roman"/>
          <w:i w:val="0"/>
          <w:iCs w:val="0"/>
          <w:color w:val="000000"/>
        </w:rPr>
      </w:pPr>
    </w:p>
    <w:p w:rsidR="009A7C54" w:rsidRDefault="009A7C54" w:rsidP="00FD542F">
      <w:pPr>
        <w:jc w:val="right"/>
        <w:rPr>
          <w:rStyle w:val="SubtleEmphasis"/>
          <w:rFonts w:ascii="Times New Roman" w:hAnsi="Times New Roman" w:cs="Times New Roman"/>
          <w:i w:val="0"/>
          <w:iCs w:val="0"/>
          <w:color w:val="000000"/>
        </w:rPr>
      </w:pPr>
    </w:p>
    <w:p w:rsidR="009A7C54" w:rsidRDefault="009A7C54" w:rsidP="00FD542F">
      <w:pPr>
        <w:jc w:val="right"/>
        <w:rPr>
          <w:rStyle w:val="SubtleEmphasis"/>
          <w:rFonts w:ascii="Times New Roman" w:hAnsi="Times New Roman" w:cs="Times New Roman"/>
          <w:i w:val="0"/>
          <w:iCs w:val="0"/>
          <w:color w:val="000000"/>
        </w:rPr>
      </w:pPr>
    </w:p>
    <w:p w:rsidR="009A7C54" w:rsidRDefault="009A7C54" w:rsidP="00FD542F">
      <w:pPr>
        <w:jc w:val="right"/>
        <w:rPr>
          <w:rStyle w:val="SubtleEmphasis"/>
          <w:rFonts w:ascii="Times New Roman" w:hAnsi="Times New Roman" w:cs="Times New Roman"/>
          <w:i w:val="0"/>
          <w:iCs w:val="0"/>
          <w:color w:val="000000"/>
        </w:rPr>
      </w:pPr>
    </w:p>
    <w:p w:rsidR="009A7C54" w:rsidRDefault="009A7C54" w:rsidP="00FD542F">
      <w:pPr>
        <w:jc w:val="right"/>
        <w:rPr>
          <w:rStyle w:val="SubtleEmphasis"/>
          <w:rFonts w:ascii="Times New Roman" w:hAnsi="Times New Roman" w:cs="Times New Roman"/>
          <w:i w:val="0"/>
          <w:iCs w:val="0"/>
          <w:color w:val="000000"/>
        </w:rPr>
      </w:pPr>
    </w:p>
    <w:p w:rsidR="009A7C54" w:rsidRDefault="009A7C54" w:rsidP="00FD542F">
      <w:pPr>
        <w:jc w:val="right"/>
        <w:rPr>
          <w:rStyle w:val="SubtleEmphasis"/>
          <w:rFonts w:ascii="Times New Roman" w:hAnsi="Times New Roman" w:cs="Times New Roman"/>
          <w:i w:val="0"/>
          <w:iCs w:val="0"/>
          <w:color w:val="000000"/>
        </w:rPr>
      </w:pPr>
    </w:p>
    <w:p w:rsidR="00FD542F" w:rsidRPr="0028471E" w:rsidRDefault="00FD542F" w:rsidP="00FD542F">
      <w:pPr>
        <w:jc w:val="right"/>
        <w:rPr>
          <w:rStyle w:val="SubtleEmphasis"/>
          <w:rFonts w:ascii="Times New Roman" w:hAnsi="Times New Roman" w:cs="Times New Roman"/>
          <w:i w:val="0"/>
          <w:iCs w:val="0"/>
          <w:color w:val="000000"/>
        </w:rPr>
      </w:pPr>
      <w:r w:rsidRPr="0028471E">
        <w:rPr>
          <w:rStyle w:val="SubtleEmphasis"/>
          <w:rFonts w:ascii="Times New Roman" w:hAnsi="Times New Roman" w:cs="Times New Roman"/>
          <w:i w:val="0"/>
          <w:iCs w:val="0"/>
          <w:color w:val="000000"/>
        </w:rPr>
        <w:t>OBRAZAC  IR1</w:t>
      </w:r>
    </w:p>
    <w:p w:rsidR="00FD542F" w:rsidRPr="0028471E" w:rsidRDefault="00FD542F" w:rsidP="00FD542F">
      <w:pPr>
        <w:spacing w:after="0" w:line="240" w:lineRule="auto"/>
        <w:jc w:val="right"/>
        <w:rPr>
          <w:rStyle w:val="SubtleEmphasis"/>
          <w:rFonts w:ascii="Times New Roman" w:hAnsi="Times New Roman" w:cs="Times New Roman"/>
          <w:i w:val="0"/>
          <w:iCs w:val="0"/>
          <w:color w:val="000000"/>
        </w:rPr>
      </w:pPr>
    </w:p>
    <w:p w:rsidR="00FD542F" w:rsidRPr="0028471E" w:rsidRDefault="00FD542F" w:rsidP="00FD542F">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 xml:space="preserve">LISTA </w:t>
      </w:r>
      <w:r w:rsidRPr="0028471E">
        <w:rPr>
          <w:rFonts w:ascii="Times New Roman" w:hAnsi="Times New Roman" w:cs="Times New Roman"/>
          <w:b/>
          <w:bCs/>
          <w:color w:val="000000"/>
          <w:sz w:val="24"/>
          <w:szCs w:val="24"/>
        </w:rPr>
        <w:t xml:space="preserve">RADOVA KOJI SU IZVEDENI U POSLJEDNJIH </w:t>
      </w:r>
      <w:r w:rsidR="00BB58D8" w:rsidRPr="0028471E">
        <w:rPr>
          <w:rFonts w:ascii="Times New Roman" w:hAnsi="Times New Roman" w:cs="Times New Roman"/>
          <w:b/>
          <w:bCs/>
          <w:color w:val="000000"/>
          <w:sz w:val="24"/>
          <w:szCs w:val="24"/>
        </w:rPr>
        <w:t xml:space="preserve">DVIJE </w:t>
      </w:r>
      <w:r w:rsidRPr="0028471E">
        <w:rPr>
          <w:rFonts w:ascii="Times New Roman" w:hAnsi="Times New Roman" w:cs="Times New Roman"/>
          <w:b/>
          <w:bCs/>
          <w:color w:val="000000"/>
          <w:sz w:val="24"/>
          <w:szCs w:val="24"/>
        </w:rPr>
        <w:t>GODIN</w:t>
      </w:r>
      <w:r w:rsidR="00E17F92" w:rsidRPr="0028471E">
        <w:rPr>
          <w:rFonts w:ascii="Times New Roman" w:hAnsi="Times New Roman" w:cs="Times New Roman"/>
          <w:b/>
          <w:bCs/>
          <w:color w:val="000000"/>
          <w:sz w:val="24"/>
          <w:szCs w:val="24"/>
        </w:rPr>
        <w:t>E</w:t>
      </w:r>
    </w:p>
    <w:p w:rsidR="00FD542F" w:rsidRPr="0028471E" w:rsidRDefault="00FD542F" w:rsidP="00FD542F">
      <w:pPr>
        <w:spacing w:after="0" w:line="240" w:lineRule="auto"/>
        <w:ind w:left="360"/>
        <w:rPr>
          <w:rFonts w:ascii="Times New Roman" w:hAnsi="Times New Roman" w:cs="Times New Roman"/>
          <w:color w:val="000000"/>
          <w:sz w:val="24"/>
          <w:szCs w:val="24"/>
          <w:lang w:val="sr-Latn-CS"/>
        </w:rPr>
      </w:pPr>
    </w:p>
    <w:p w:rsidR="00FD542F" w:rsidRPr="0028471E" w:rsidRDefault="00FD542F" w:rsidP="00FD542F">
      <w:pPr>
        <w:spacing w:after="0" w:line="240" w:lineRule="auto"/>
        <w:rPr>
          <w:rFonts w:ascii="Times New Roman" w:hAnsi="Times New Roman" w:cs="Times New Roman"/>
          <w:color w:val="000000"/>
          <w:sz w:val="24"/>
          <w:szCs w:val="24"/>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66"/>
        <w:gridCol w:w="1989"/>
        <w:gridCol w:w="1292"/>
        <w:gridCol w:w="1458"/>
        <w:gridCol w:w="1459"/>
        <w:gridCol w:w="1061"/>
        <w:gridCol w:w="1325"/>
      </w:tblGrid>
      <w:tr w:rsidR="00FD542F" w:rsidRPr="0028471E" w:rsidTr="00362565">
        <w:trPr>
          <w:trHeight w:val="1324"/>
        </w:trPr>
        <w:tc>
          <w:tcPr>
            <w:tcW w:w="666"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lang w:val="sr-Latn-CS"/>
              </w:rPr>
            </w:pPr>
            <w:r w:rsidRPr="0028471E">
              <w:rPr>
                <w:rFonts w:ascii="Times New Roman" w:hAnsi="Times New Roman" w:cs="Times New Roman"/>
                <w:b/>
                <w:bCs/>
                <w:color w:val="000000"/>
                <w:lang w:val="sr-Latn-CS"/>
              </w:rPr>
              <w:t>Red.</w:t>
            </w:r>
          </w:p>
          <w:p w:rsidR="00FD542F" w:rsidRPr="0028471E" w:rsidRDefault="00FD542F" w:rsidP="00362565">
            <w:pPr>
              <w:spacing w:after="0" w:line="240" w:lineRule="auto"/>
              <w:jc w:val="center"/>
              <w:rPr>
                <w:rFonts w:ascii="Times New Roman" w:hAnsi="Times New Roman" w:cs="Times New Roman"/>
                <w:b/>
                <w:bCs/>
                <w:color w:val="000000"/>
                <w:lang w:val="sr-Latn-CS"/>
              </w:rPr>
            </w:pPr>
            <w:r w:rsidRPr="0028471E">
              <w:rPr>
                <w:rFonts w:ascii="Times New Roman" w:hAnsi="Times New Roman" w:cs="Times New Roman"/>
                <w:b/>
                <w:bCs/>
                <w:color w:val="000000"/>
                <w:lang w:val="sr-Latn-CS"/>
              </w:rPr>
              <w:t>br.</w:t>
            </w:r>
          </w:p>
        </w:tc>
        <w:tc>
          <w:tcPr>
            <w:tcW w:w="1989"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Vrsta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 xml:space="preserve"> izvedenog </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rada</w:t>
            </w:r>
          </w:p>
        </w:tc>
        <w:tc>
          <w:tcPr>
            <w:tcW w:w="1292"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Naručilac radova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(investitor)</w:t>
            </w:r>
          </w:p>
        </w:tc>
        <w:tc>
          <w:tcPr>
            <w:tcW w:w="1458"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Vrijednost izvedenih radova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w:t>
            </w:r>
          </w:p>
        </w:tc>
        <w:tc>
          <w:tcPr>
            <w:tcW w:w="1459"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Vrijeme</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izvodjenja radova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(početak i kraj)</w:t>
            </w:r>
          </w:p>
        </w:tc>
        <w:tc>
          <w:tcPr>
            <w:tcW w:w="1061"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 xml:space="preserve">Lokacija </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izvođenja radova</w:t>
            </w:r>
          </w:p>
        </w:tc>
        <w:tc>
          <w:tcPr>
            <w:tcW w:w="1325"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Klijenti koji se mogu kontaktirati za dodatne informacije</w:t>
            </w:r>
          </w:p>
        </w:tc>
      </w:tr>
      <w:tr w:rsidR="00FD542F" w:rsidRPr="0028471E" w:rsidTr="00362565">
        <w:trPr>
          <w:trHeight w:val="752"/>
        </w:trPr>
        <w:tc>
          <w:tcPr>
            <w:tcW w:w="666" w:type="dxa"/>
            <w:tcBorders>
              <w:top w:val="double" w:sz="4" w:space="0" w:color="auto"/>
            </w:tcBorders>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tc>
        <w:tc>
          <w:tcPr>
            <w:tcW w:w="1989"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Borders>
              <w:top w:val="double" w:sz="4" w:space="0" w:color="auto"/>
            </w:tcBorders>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r w:rsidR="00FD542F" w:rsidRPr="0028471E" w:rsidTr="00362565">
        <w:trPr>
          <w:trHeight w:val="752"/>
        </w:trPr>
        <w:tc>
          <w:tcPr>
            <w:tcW w:w="666" w:type="dxa"/>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tc>
        <w:tc>
          <w:tcPr>
            <w:tcW w:w="198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r w:rsidR="00FD542F" w:rsidRPr="0028471E" w:rsidTr="00362565">
        <w:trPr>
          <w:trHeight w:val="752"/>
        </w:trPr>
        <w:tc>
          <w:tcPr>
            <w:tcW w:w="666" w:type="dxa"/>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3</w:t>
            </w:r>
          </w:p>
        </w:tc>
        <w:tc>
          <w:tcPr>
            <w:tcW w:w="198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r w:rsidR="00FD542F" w:rsidRPr="0028471E" w:rsidTr="00362565">
        <w:trPr>
          <w:trHeight w:val="752"/>
        </w:trPr>
        <w:tc>
          <w:tcPr>
            <w:tcW w:w="666" w:type="dxa"/>
            <w:tcBorders>
              <w:bottom w:val="double" w:sz="4" w:space="0" w:color="auto"/>
            </w:tcBorders>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tc>
        <w:tc>
          <w:tcPr>
            <w:tcW w:w="1989"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Borders>
              <w:bottom w:val="double" w:sz="4" w:space="0" w:color="auto"/>
            </w:tcBorders>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bl>
    <w:p w:rsidR="00FD542F" w:rsidRPr="0028471E" w:rsidRDefault="00FD542F" w:rsidP="00FD542F">
      <w:pPr>
        <w:rPr>
          <w:rFonts w:ascii="Times New Roman" w:hAnsi="Times New Roman" w:cs="Times New Roman"/>
          <w:color w:val="000000"/>
          <w:sz w:val="24"/>
          <w:szCs w:val="24"/>
        </w:rPr>
      </w:pPr>
    </w:p>
    <w:p w:rsidR="00FD542F" w:rsidRPr="0028471E" w:rsidRDefault="00FD542F" w:rsidP="00FD542F">
      <w:pPr>
        <w:rPr>
          <w:rFonts w:ascii="Times New Roman" w:hAnsi="Times New Roman" w:cs="Times New Roman"/>
          <w:color w:val="000000"/>
          <w:sz w:val="24"/>
          <w:szCs w:val="24"/>
        </w:rPr>
      </w:pPr>
    </w:p>
    <w:p w:rsidR="00FD542F" w:rsidRPr="0028471E" w:rsidRDefault="00FD542F" w:rsidP="00FD542F">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FD542F">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FD542F">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FD542F">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FD542F">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FD542F">
      <w:pPr>
        <w:rPr>
          <w:rFonts w:ascii="Times New Roman" w:hAnsi="Times New Roman" w:cs="Times New Roman"/>
          <w:color w:val="000000"/>
        </w:rPr>
      </w:pPr>
    </w:p>
    <w:p w:rsidR="00FD542F" w:rsidRPr="0028471E" w:rsidRDefault="00FD542F" w:rsidP="00FD542F">
      <w:pPr>
        <w:rPr>
          <w:rFonts w:ascii="Times New Roman" w:hAnsi="Times New Roman" w:cs="Times New Roman"/>
          <w:color w:val="000000"/>
        </w:rPr>
      </w:pPr>
    </w:p>
    <w:p w:rsidR="00FD542F" w:rsidRPr="0028471E" w:rsidRDefault="00FD542F" w:rsidP="00FD542F">
      <w:pPr>
        <w:rPr>
          <w:rFonts w:ascii="Times New Roman" w:hAnsi="Times New Roman" w:cs="Times New Roman"/>
          <w:color w:val="000000"/>
        </w:rPr>
      </w:pPr>
    </w:p>
    <w:p w:rsidR="00FD542F" w:rsidRPr="0028471E" w:rsidRDefault="00FD542F" w:rsidP="00BB58D8">
      <w:pPr>
        <w:rPr>
          <w:rStyle w:val="SubtleEmphasis"/>
          <w:rFonts w:ascii="Times New Roman" w:hAnsi="Times New Roman" w:cs="Times New Roman"/>
          <w:color w:val="000000"/>
        </w:rPr>
      </w:pPr>
    </w:p>
    <w:p w:rsidR="00BB58D8" w:rsidRPr="0028471E" w:rsidRDefault="00BB58D8" w:rsidP="00BB58D8">
      <w:pPr>
        <w:rPr>
          <w:rStyle w:val="SubtleEmphasis"/>
          <w:rFonts w:ascii="Times New Roman" w:hAnsi="Times New Roman" w:cs="Times New Roman"/>
          <w:color w:val="000000"/>
        </w:rPr>
      </w:pPr>
    </w:p>
    <w:p w:rsidR="00BB58D8" w:rsidRPr="0028471E" w:rsidRDefault="00BB58D8" w:rsidP="00BB58D8">
      <w:pPr>
        <w:rPr>
          <w:rStyle w:val="SubtleEmphasis"/>
          <w:rFonts w:ascii="Times New Roman" w:hAnsi="Times New Roman" w:cs="Times New Roman"/>
          <w:color w:val="000000"/>
        </w:rPr>
      </w:pPr>
    </w:p>
    <w:p w:rsidR="00FD542F" w:rsidRPr="0028471E" w:rsidRDefault="003D3A5A" w:rsidP="003D3A5A">
      <w:pPr>
        <w:jc w:val="right"/>
        <w:rPr>
          <w:rStyle w:val="SubtleEmphasis"/>
          <w:rFonts w:ascii="Times New Roman" w:hAnsi="Times New Roman" w:cs="Times New Roman"/>
          <w:i w:val="0"/>
          <w:iCs w:val="0"/>
          <w:color w:val="000000"/>
        </w:rPr>
      </w:pPr>
      <w:r w:rsidRPr="0028471E">
        <w:rPr>
          <w:rStyle w:val="SubtleEmphasis"/>
          <w:rFonts w:ascii="Times New Roman" w:hAnsi="Times New Roman" w:cs="Times New Roman"/>
          <w:i w:val="0"/>
          <w:iCs w:val="0"/>
          <w:color w:val="000000"/>
        </w:rPr>
        <w:t xml:space="preserve"> </w:t>
      </w:r>
    </w:p>
    <w:p w:rsidR="0089779A" w:rsidRPr="009A7C54" w:rsidRDefault="00FD542F" w:rsidP="009A7C54">
      <w:pPr>
        <w:jc w:val="center"/>
        <w:rPr>
          <w:rFonts w:ascii="Times New Roman" w:hAnsi="Times New Roman" w:cs="Times New Roman"/>
          <w:color w:val="000000"/>
        </w:rPr>
      </w:pPr>
      <w:r w:rsidRPr="0028471E">
        <w:rPr>
          <w:rStyle w:val="SubtleEmphasis"/>
          <w:rFonts w:ascii="Times New Roman" w:hAnsi="Times New Roman" w:cs="Times New Roman"/>
          <w:i w:val="0"/>
          <w:iCs w:val="0"/>
          <w:color w:val="000000"/>
        </w:rPr>
        <w:br w:type="page"/>
      </w:r>
      <w:r w:rsidR="0089779A" w:rsidRPr="0089779A">
        <w:rPr>
          <w:rFonts w:ascii="Times New Roman" w:hAnsi="Times New Roman" w:cs="Times New Roman"/>
          <w:b/>
          <w:bCs/>
          <w:color w:val="000000"/>
        </w:rPr>
        <w:lastRenderedPageBreak/>
        <w:t>DOSTAVITI UZORAK, OPIS, ODNOSNO FOTOGRAFIJU ROBA KOJE SU PREDMET ISPORUKE,  ČIJU JE VJERODOSTOJNOST PONUĐAČ OBAVEZAN POTVRDITI, UKOLIKO TO NARUČILAC ZAHTIJEVA</w:t>
      </w:r>
    </w:p>
    <w:p w:rsidR="0089779A" w:rsidRPr="0089779A" w:rsidRDefault="0089779A" w:rsidP="0089779A">
      <w:pPr>
        <w:keepNext/>
        <w:keepLines/>
        <w:spacing w:before="200" w:after="0"/>
        <w:outlineLvl w:val="2"/>
        <w:rPr>
          <w:rFonts w:ascii="Times New Roman" w:eastAsia="Times New Roman" w:hAnsi="Times New Roman" w:cs="Times New Roman"/>
          <w:b/>
          <w:bCs/>
          <w:i/>
          <w:iCs/>
          <w:color w:val="000000"/>
          <w:sz w:val="24"/>
          <w:szCs w:val="24"/>
          <w:lang w:eastAsia="zh-TW"/>
        </w:rPr>
      </w:pPr>
    </w:p>
    <w:p w:rsidR="0089779A" w:rsidRPr="0089779A" w:rsidRDefault="0089779A" w:rsidP="0089779A">
      <w:pPr>
        <w:pBdr>
          <w:top w:val="single" w:sz="4" w:space="1" w:color="auto"/>
          <w:left w:val="single" w:sz="4" w:space="4" w:color="auto"/>
          <w:bottom w:val="single" w:sz="4" w:space="0" w:color="auto"/>
          <w:right w:val="single" w:sz="4" w:space="4" w:color="auto"/>
        </w:pBdr>
        <w:spacing w:after="0" w:line="240" w:lineRule="auto"/>
        <w:jc w:val="center"/>
        <w:rPr>
          <w:rFonts w:ascii="Times New Roman" w:hAnsi="Times New Roman" w:cs="Times New Roman"/>
          <w:i/>
          <w:iCs/>
          <w:color w:val="000000"/>
        </w:rPr>
      </w:pPr>
    </w:p>
    <w:p w:rsidR="0089779A" w:rsidRPr="0089779A" w:rsidRDefault="0089779A" w:rsidP="0089779A">
      <w:pPr>
        <w:pBdr>
          <w:top w:val="single" w:sz="4" w:space="1" w:color="auto"/>
          <w:left w:val="single" w:sz="4" w:space="4" w:color="auto"/>
          <w:bottom w:val="single" w:sz="4" w:space="0" w:color="auto"/>
          <w:right w:val="single" w:sz="4" w:space="4" w:color="auto"/>
        </w:pBdr>
        <w:spacing w:after="0" w:line="240" w:lineRule="auto"/>
        <w:jc w:val="center"/>
        <w:rPr>
          <w:rFonts w:ascii="Times New Roman" w:hAnsi="Times New Roman" w:cs="Times New Roman"/>
          <w:i/>
          <w:iCs/>
          <w:color w:val="000000"/>
        </w:rPr>
      </w:pPr>
      <w:r w:rsidRPr="0089779A">
        <w:rPr>
          <w:rFonts w:ascii="Times New Roman" w:hAnsi="Times New Roman" w:cs="Times New Roman"/>
          <w:i/>
          <w:iCs/>
          <w:color w:val="000000"/>
        </w:rPr>
        <w:t>Ponuđač je u obavezi da dostavi dokaze tražene Pozivom.</w:t>
      </w: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89779A" w:rsidRDefault="0089779A" w:rsidP="003D3A5A">
      <w:pPr>
        <w:jc w:val="right"/>
        <w:rPr>
          <w:rStyle w:val="SubtleEmphasis"/>
          <w:rFonts w:ascii="Times New Roman" w:hAnsi="Times New Roman" w:cs="Times New Roman"/>
          <w:i w:val="0"/>
          <w:iCs w:val="0"/>
          <w:color w:val="000000"/>
        </w:rPr>
      </w:pPr>
    </w:p>
    <w:p w:rsidR="009A7C54" w:rsidRDefault="009A7C54" w:rsidP="003D3A5A">
      <w:pPr>
        <w:jc w:val="right"/>
        <w:rPr>
          <w:rStyle w:val="SubtleEmphasis"/>
          <w:rFonts w:ascii="Times New Roman" w:hAnsi="Times New Roman" w:cs="Times New Roman"/>
          <w:i w:val="0"/>
          <w:iCs w:val="0"/>
          <w:color w:val="000000"/>
        </w:rPr>
      </w:pPr>
    </w:p>
    <w:p w:rsidR="00FD542F" w:rsidRPr="0028471E" w:rsidRDefault="00FD542F" w:rsidP="003D3A5A">
      <w:pPr>
        <w:jc w:val="right"/>
        <w:rPr>
          <w:rFonts w:ascii="Times New Roman" w:hAnsi="Times New Roman" w:cs="Times New Roman"/>
          <w:color w:val="000000"/>
        </w:rPr>
      </w:pPr>
      <w:r w:rsidRPr="0028471E">
        <w:rPr>
          <w:rStyle w:val="SubtleEmphasis"/>
          <w:rFonts w:ascii="Times New Roman" w:hAnsi="Times New Roman" w:cs="Times New Roman"/>
          <w:i w:val="0"/>
          <w:iCs w:val="0"/>
          <w:color w:val="000000"/>
        </w:rPr>
        <w:lastRenderedPageBreak/>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9"/>
      </w:tblGrid>
      <w:tr w:rsidR="00FD542F" w:rsidRPr="0028471E" w:rsidTr="00362565">
        <w:tc>
          <w:tcPr>
            <w:tcW w:w="9287" w:type="dxa"/>
          </w:tcPr>
          <w:p w:rsidR="00FD542F" w:rsidRPr="0028471E" w:rsidRDefault="00FD542F" w:rsidP="00362565">
            <w:pPr>
              <w:pStyle w:val="1tekst"/>
              <w:ind w:right="282" w:firstLine="0"/>
              <w:rPr>
                <w:rFonts w:ascii="Times New Roman" w:hAnsi="Times New Roman" w:cs="Times New Roman"/>
                <w:b/>
                <w:bCs/>
                <w:color w:val="000000"/>
                <w:sz w:val="24"/>
                <w:szCs w:val="24"/>
              </w:rPr>
            </w:pP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IZJAVA O </w:t>
            </w: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NAMJERI I PREDMETU PODUGOVARANJA, ODNOSNO ANGAŽOVANJU PODIZVOĐAČA</w:t>
            </w:r>
            <w:r w:rsidRPr="0028471E">
              <w:rPr>
                <w:rStyle w:val="FootnoteReference"/>
                <w:rFonts w:ascii="Times New Roman" w:hAnsi="Times New Roman" w:cs="Times New Roman"/>
                <w:b/>
                <w:bCs/>
                <w:color w:val="000000"/>
                <w:sz w:val="24"/>
                <w:szCs w:val="24"/>
              </w:rPr>
              <w:footnoteReference w:id="14"/>
            </w: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spacing w:after="0" w:line="240" w:lineRule="auto"/>
              <w:ind w:firstLine="567"/>
              <w:jc w:val="both"/>
              <w:rPr>
                <w:rFonts w:ascii="Times New Roman" w:hAnsi="Times New Roman" w:cs="Times New Roman"/>
                <w:color w:val="000000"/>
                <w:sz w:val="20"/>
                <w:szCs w:val="20"/>
                <w:lang w:val="sr-Latn-CS"/>
              </w:rPr>
            </w:pPr>
            <w:r w:rsidRPr="0028471E">
              <w:rPr>
                <w:rFonts w:ascii="Times New Roman" w:hAnsi="Times New Roman" w:cs="Times New Roman"/>
                <w:color w:val="000000"/>
                <w:sz w:val="24"/>
                <w:szCs w:val="24"/>
                <w:lang w:val="sr-Latn-CS"/>
              </w:rPr>
              <w:t xml:space="preserve">Ovlašćeno lice ponuđača/člana zajedničke ponude__________________________ </w:t>
            </w:r>
            <w:r w:rsidRPr="0028471E">
              <w:rPr>
                <w:rFonts w:ascii="Times New Roman" w:hAnsi="Times New Roman" w:cs="Times New Roman"/>
                <w:color w:val="000000"/>
                <w:sz w:val="20"/>
                <w:szCs w:val="20"/>
                <w:lang w:val="sr-Latn-CS"/>
              </w:rPr>
              <w:t>(ime i prezime i radno mjesto)</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ind w:left="284" w:right="282"/>
              <w:jc w:val="center"/>
              <w:rPr>
                <w:rFonts w:ascii="Times New Roman" w:hAnsi="Times New Roman" w:cs="Times New Roman"/>
                <w:color w:val="000000"/>
                <w:sz w:val="24"/>
                <w:szCs w:val="24"/>
                <w:lang w:val="sr-Latn-CS"/>
              </w:rPr>
            </w:pPr>
          </w:p>
          <w:p w:rsidR="00FD542F" w:rsidRPr="0028471E" w:rsidRDefault="00FD542F" w:rsidP="00362565">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Izjavljuje</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pStyle w:val="PlainText"/>
              <w:ind w:right="282"/>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tc>
      </w:tr>
    </w:tbl>
    <w:p w:rsidR="00FD542F" w:rsidRPr="0061121C" w:rsidRDefault="00FD542F" w:rsidP="00FD542F">
      <w:pPr>
        <w:rPr>
          <w:rFonts w:ascii="Times New Roman" w:hAnsi="Times New Roman" w:cs="Times New Roman"/>
          <w:color w:val="000000"/>
          <w:sz w:val="6"/>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3" w:name="_Toc416180150"/>
      <w:bookmarkStart w:id="34" w:name="_Toc489857694"/>
      <w:r w:rsidRPr="0028471E">
        <w:rPr>
          <w:i w:val="0"/>
          <w:iCs w:val="0"/>
          <w:u w:val="none"/>
        </w:rPr>
        <w:lastRenderedPageBreak/>
        <w:t>NACRT UGOVORA O JAVNOJ NABAVCI</w:t>
      </w:r>
      <w:bookmarkEnd w:id="33"/>
      <w:bookmarkEnd w:id="34"/>
      <w:r w:rsidR="008474E1">
        <w:rPr>
          <w:i w:val="0"/>
          <w:iCs w:val="0"/>
          <w:u w:val="none"/>
        </w:rPr>
        <w:t xml:space="preserve"> </w:t>
      </w:r>
    </w:p>
    <w:p w:rsidR="00B460F9" w:rsidRPr="0028471E" w:rsidRDefault="00B460F9" w:rsidP="00B460F9">
      <w:pPr>
        <w:spacing w:after="0" w:line="240" w:lineRule="auto"/>
        <w:jc w:val="both"/>
        <w:rPr>
          <w:rFonts w:ascii="Times New Roman" w:hAnsi="Times New Roman" w:cs="Times New Roman"/>
          <w:color w:val="000000"/>
          <w:sz w:val="16"/>
          <w:szCs w:val="24"/>
        </w:rPr>
      </w:pPr>
    </w:p>
    <w:p w:rsidR="000015CE" w:rsidRPr="0028471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Ovaj ugovor zaključen je  između:</w:t>
      </w:r>
    </w:p>
    <w:p w:rsidR="000015CE" w:rsidRPr="0028471E" w:rsidRDefault="000015CE" w:rsidP="000015CE">
      <w:pPr>
        <w:spacing w:after="0" w:line="240" w:lineRule="auto"/>
        <w:jc w:val="both"/>
        <w:rPr>
          <w:rFonts w:ascii="Times New Roman" w:hAnsi="Times New Roman" w:cs="Times New Roman"/>
          <w:color w:val="000000"/>
          <w:sz w:val="14"/>
          <w:szCs w:val="24"/>
        </w:rPr>
      </w:pPr>
    </w:p>
    <w:p w:rsidR="000015CE" w:rsidRPr="0028471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b/>
          <w:bCs/>
          <w:color w:val="000000"/>
          <w:sz w:val="24"/>
          <w:szCs w:val="24"/>
        </w:rPr>
        <w:t xml:space="preserve">Naručioca </w:t>
      </w:r>
      <w:r w:rsidR="00153D61" w:rsidRPr="0028471E">
        <w:rPr>
          <w:rFonts w:ascii="Times New Roman" w:hAnsi="Times New Roman" w:cs="Times New Roman"/>
          <w:bCs/>
          <w:color w:val="000000"/>
          <w:sz w:val="24"/>
          <w:szCs w:val="24"/>
        </w:rPr>
        <w:t>Crnogorski elektrodistributivni sistem DOO Podgorica – CEDIS, sa sjedištem u Podgorici, ulica Ivana Milutinovića br. 12, PIB: 03099873; PDV: 30/31-16162-1; Broj žiro računa: 535-15969-90 kod Prve banke Crne Gore; koga zas</w:t>
      </w:r>
      <w:r w:rsidR="00403B57">
        <w:rPr>
          <w:rFonts w:ascii="Times New Roman" w:hAnsi="Times New Roman" w:cs="Times New Roman"/>
          <w:bCs/>
          <w:color w:val="000000"/>
          <w:sz w:val="24"/>
          <w:szCs w:val="24"/>
        </w:rPr>
        <w:t>tupa Rukovodilac Sektora za komercijalne poslove</w:t>
      </w:r>
      <w:r w:rsidRPr="0028471E">
        <w:rPr>
          <w:rFonts w:ascii="Times New Roman" w:hAnsi="Times New Roman" w:cs="Times New Roman"/>
          <w:color w:val="000000"/>
          <w:sz w:val="24"/>
          <w:szCs w:val="24"/>
        </w:rPr>
        <w:t>,</w:t>
      </w:r>
      <w:r w:rsidR="00403B57">
        <w:rPr>
          <w:rFonts w:ascii="Times New Roman" w:hAnsi="Times New Roman" w:cs="Times New Roman"/>
          <w:color w:val="000000"/>
          <w:sz w:val="24"/>
          <w:szCs w:val="24"/>
        </w:rPr>
        <w:t xml:space="preserve"> Ranko Vojinović</w:t>
      </w:r>
      <w:r w:rsidRPr="0028471E">
        <w:rPr>
          <w:rFonts w:ascii="Times New Roman" w:hAnsi="Times New Roman" w:cs="Times New Roman"/>
          <w:color w:val="000000"/>
          <w:sz w:val="24"/>
          <w:szCs w:val="24"/>
        </w:rPr>
        <w:t xml:space="preserve"> (u daljem tekstu: Naručilac)</w:t>
      </w:r>
    </w:p>
    <w:p w:rsidR="000015CE" w:rsidRPr="0028471E" w:rsidRDefault="00E17F92" w:rsidP="000015CE">
      <w:pPr>
        <w:spacing w:after="0" w:line="240" w:lineRule="auto"/>
        <w:jc w:val="center"/>
        <w:rPr>
          <w:rFonts w:ascii="Times New Roman" w:hAnsi="Times New Roman" w:cs="Times New Roman"/>
          <w:b/>
          <w:color w:val="000000"/>
          <w:sz w:val="24"/>
          <w:szCs w:val="24"/>
        </w:rPr>
      </w:pPr>
      <w:r w:rsidRPr="0028471E">
        <w:rPr>
          <w:rFonts w:ascii="Times New Roman" w:hAnsi="Times New Roman" w:cs="Times New Roman"/>
          <w:b/>
          <w:color w:val="000000"/>
          <w:sz w:val="24"/>
          <w:szCs w:val="24"/>
        </w:rPr>
        <w:t>i</w:t>
      </w:r>
    </w:p>
    <w:p w:rsidR="00E17F92" w:rsidRPr="0028471E" w:rsidRDefault="00E17F92" w:rsidP="000015CE">
      <w:pPr>
        <w:spacing w:after="0" w:line="240" w:lineRule="auto"/>
        <w:jc w:val="center"/>
        <w:rPr>
          <w:rFonts w:ascii="Times New Roman" w:hAnsi="Times New Roman" w:cs="Times New Roman"/>
          <w:b/>
          <w:color w:val="000000"/>
          <w:sz w:val="10"/>
          <w:szCs w:val="24"/>
        </w:rPr>
      </w:pPr>
    </w:p>
    <w:p w:rsidR="000015C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b/>
          <w:bCs/>
          <w:color w:val="000000"/>
          <w:sz w:val="24"/>
          <w:szCs w:val="24"/>
        </w:rPr>
        <w:t xml:space="preserve">Ponuđača </w:t>
      </w:r>
      <w:r w:rsidRPr="0028471E">
        <w:rPr>
          <w:rFonts w:ascii="Times New Roman" w:hAnsi="Times New Roman" w:cs="Times New Roman"/>
          <w:color w:val="000000"/>
          <w:sz w:val="24"/>
          <w:szCs w:val="24"/>
        </w:rPr>
        <w:t xml:space="preserve">______________________ sa sjedištem u ________________, ulica____________, Broj računa: ______________________, Naziv banke: ________________________, koga zastupa _____________, (u daljem tekstu:  </w:t>
      </w:r>
      <w:r w:rsidR="008B5124">
        <w:rPr>
          <w:rFonts w:ascii="Times New Roman" w:hAnsi="Times New Roman" w:cs="Times New Roman"/>
          <w:color w:val="000000"/>
          <w:sz w:val="24"/>
          <w:szCs w:val="24"/>
        </w:rPr>
        <w:t>Izvodjač</w:t>
      </w:r>
      <w:r w:rsidRPr="0028471E">
        <w:rPr>
          <w:rFonts w:ascii="Times New Roman" w:hAnsi="Times New Roman" w:cs="Times New Roman"/>
          <w:color w:val="000000"/>
          <w:sz w:val="24"/>
          <w:szCs w:val="24"/>
        </w:rPr>
        <w:t>).</w:t>
      </w:r>
    </w:p>
    <w:p w:rsidR="000015CE" w:rsidRPr="0028471E" w:rsidRDefault="000015CE" w:rsidP="00866C49">
      <w:pPr>
        <w:spacing w:after="0" w:line="240" w:lineRule="auto"/>
        <w:rPr>
          <w:rFonts w:ascii="Times New Roman" w:hAnsi="Times New Roman" w:cs="Times New Roman"/>
          <w:b/>
          <w:bCs/>
          <w:color w:val="000000"/>
          <w:sz w:val="18"/>
          <w:szCs w:val="24"/>
        </w:rPr>
      </w:pPr>
    </w:p>
    <w:p w:rsidR="000015CE" w:rsidRPr="0028471E" w:rsidRDefault="000015CE" w:rsidP="000015CE">
      <w:pPr>
        <w:spacing w:after="0" w:line="240" w:lineRule="auto"/>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OSNOV UGOVORA:</w:t>
      </w:r>
    </w:p>
    <w:p w:rsidR="000015CE" w:rsidRPr="0028471E" w:rsidRDefault="000015CE" w:rsidP="000015CE">
      <w:pPr>
        <w:spacing w:after="0" w:line="240" w:lineRule="auto"/>
        <w:jc w:val="both"/>
        <w:rPr>
          <w:rFonts w:ascii="Times New Roman" w:hAnsi="Times New Roman" w:cs="Times New Roman"/>
          <w:b/>
          <w:bCs/>
          <w:color w:val="000000"/>
          <w:sz w:val="18"/>
          <w:szCs w:val="24"/>
        </w:rPr>
      </w:pPr>
    </w:p>
    <w:p w:rsidR="000015CE" w:rsidRPr="0028471E" w:rsidRDefault="000015CE" w:rsidP="000015CE">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color w:val="000000"/>
          <w:sz w:val="24"/>
          <w:szCs w:val="24"/>
        </w:rPr>
        <w:t xml:space="preserve">Tenderska dokumentacija </w:t>
      </w:r>
      <w:r w:rsidR="0085043B" w:rsidRPr="008474E1">
        <w:rPr>
          <w:rFonts w:ascii="Times New Roman" w:hAnsi="Times New Roman" w:cs="Times New Roman"/>
          <w:color w:val="000000"/>
          <w:sz w:val="24"/>
          <w:szCs w:val="24"/>
        </w:rPr>
        <w:t xml:space="preserve">br. </w:t>
      </w:r>
      <w:r w:rsidR="00403B57">
        <w:rPr>
          <w:rFonts w:ascii="Times New Roman" w:hAnsi="Times New Roman" w:cs="Times New Roman"/>
          <w:color w:val="000000"/>
          <w:sz w:val="24"/>
          <w:szCs w:val="24"/>
        </w:rPr>
        <w:t>47/18</w:t>
      </w:r>
      <w:r w:rsidRPr="008474E1">
        <w:rPr>
          <w:rFonts w:ascii="Times New Roman" w:hAnsi="Times New Roman" w:cs="Times New Roman"/>
          <w:color w:val="000000"/>
          <w:sz w:val="24"/>
          <w:szCs w:val="24"/>
        </w:rPr>
        <w:t xml:space="preserve"> od </w:t>
      </w:r>
      <w:r w:rsidR="00403B57">
        <w:rPr>
          <w:rFonts w:ascii="Times New Roman" w:hAnsi="Times New Roman" w:cs="Times New Roman"/>
          <w:sz w:val="24"/>
          <w:szCs w:val="24"/>
        </w:rPr>
        <w:t>16.05</w:t>
      </w:r>
      <w:r w:rsidR="00F60C7B" w:rsidRPr="008474E1">
        <w:rPr>
          <w:rFonts w:ascii="Times New Roman" w:hAnsi="Times New Roman" w:cs="Times New Roman"/>
          <w:sz w:val="24"/>
          <w:szCs w:val="24"/>
        </w:rPr>
        <w:t>.</w:t>
      </w:r>
      <w:r w:rsidR="00403B57">
        <w:rPr>
          <w:rFonts w:ascii="Times New Roman" w:hAnsi="Times New Roman" w:cs="Times New Roman"/>
          <w:sz w:val="24"/>
          <w:szCs w:val="24"/>
        </w:rPr>
        <w:t>2018</w:t>
      </w:r>
      <w:r w:rsidRPr="00A823E5">
        <w:rPr>
          <w:rFonts w:ascii="Times New Roman" w:hAnsi="Times New Roman" w:cs="Times New Roman"/>
          <w:sz w:val="24"/>
          <w:szCs w:val="24"/>
          <w:highlight w:val="yellow"/>
        </w:rPr>
        <w:t>.</w:t>
      </w:r>
      <w:r w:rsidRPr="00286F1D">
        <w:rPr>
          <w:rFonts w:ascii="Times New Roman" w:hAnsi="Times New Roman" w:cs="Times New Roman"/>
          <w:sz w:val="24"/>
          <w:szCs w:val="24"/>
        </w:rPr>
        <w:t xml:space="preserve"> </w:t>
      </w:r>
      <w:r w:rsidRPr="0028471E">
        <w:rPr>
          <w:rFonts w:ascii="Times New Roman" w:hAnsi="Times New Roman" w:cs="Times New Roman"/>
          <w:color w:val="000000"/>
          <w:sz w:val="24"/>
          <w:szCs w:val="24"/>
        </w:rPr>
        <w:t>godine za otvoreni postupak za nabavku</w:t>
      </w:r>
      <w:r w:rsidRPr="0028471E">
        <w:rPr>
          <w:rFonts w:ascii="Times New Roman" w:hAnsi="Times New Roman" w:cs="Times New Roman"/>
          <w:b/>
          <w:color w:val="000000"/>
          <w:sz w:val="28"/>
          <w:szCs w:val="28"/>
          <w:lang w:val="it-IT"/>
        </w:rPr>
        <w:t xml:space="preserve"> </w:t>
      </w:r>
      <w:r w:rsidRPr="0028471E">
        <w:rPr>
          <w:rFonts w:ascii="Times New Roman" w:hAnsi="Times New Roman" w:cs="Times New Roman"/>
          <w:b/>
          <w:color w:val="000000"/>
          <w:sz w:val="24"/>
          <w:szCs w:val="24"/>
          <w:lang w:val="it-IT"/>
        </w:rPr>
        <w:t xml:space="preserve"> </w:t>
      </w:r>
      <w:r w:rsidR="006127BF" w:rsidRPr="0028471E">
        <w:rPr>
          <w:rFonts w:ascii="Times New Roman" w:hAnsi="Times New Roman" w:cs="Times New Roman"/>
          <w:color w:val="000000"/>
          <w:sz w:val="24"/>
          <w:szCs w:val="24"/>
          <w:lang w:val="it-IT"/>
        </w:rPr>
        <w:t xml:space="preserve">radova </w:t>
      </w:r>
      <w:r w:rsidR="0093408F">
        <w:rPr>
          <w:rFonts w:ascii="Times New Roman" w:hAnsi="Times New Roman" w:cs="Times New Roman"/>
          <w:color w:val="000000"/>
          <w:sz w:val="24"/>
          <w:szCs w:val="24"/>
          <w:lang w:val="it-IT"/>
        </w:rPr>
        <w:t>–</w:t>
      </w:r>
      <w:r w:rsidR="00E17F92" w:rsidRPr="0028471E">
        <w:rPr>
          <w:rFonts w:ascii="Times New Roman" w:hAnsi="Times New Roman" w:cs="Times New Roman"/>
          <w:color w:val="000000"/>
          <w:sz w:val="24"/>
          <w:szCs w:val="24"/>
          <w:lang w:val="it-IT"/>
        </w:rPr>
        <w:t xml:space="preserve"> </w:t>
      </w:r>
      <w:r w:rsidR="0089779A">
        <w:rPr>
          <w:rFonts w:ascii="Times New Roman" w:hAnsi="Times New Roman" w:cs="Times New Roman"/>
          <w:color w:val="000000"/>
          <w:sz w:val="24"/>
          <w:szCs w:val="24"/>
          <w:lang w:val="it-IT"/>
        </w:rPr>
        <w:t>Izgradnja TS 10/0,4 kV,1x1000 kVA ‘’Rudo Polje’’ sa priključnim 10 kV kablovskim vodovima-Nikšić o revidovanom Galvnom projektu</w:t>
      </w:r>
      <w:r w:rsidR="0093408F">
        <w:rPr>
          <w:rFonts w:ascii="Times New Roman" w:hAnsi="Times New Roman" w:cs="Times New Roman"/>
          <w:color w:val="000000"/>
          <w:sz w:val="24"/>
          <w:szCs w:val="24"/>
          <w:lang w:val="it-IT"/>
        </w:rPr>
        <w:t xml:space="preserve"> ,</w:t>
      </w:r>
      <w:r w:rsidR="0093408F">
        <w:rPr>
          <w:rFonts w:ascii="Times New Roman" w:hAnsi="Times New Roman" w:cs="Times New Roman"/>
          <w:color w:val="000000"/>
          <w:sz w:val="24"/>
          <w:szCs w:val="24"/>
        </w:rPr>
        <w:t>b</w:t>
      </w:r>
      <w:r w:rsidR="00403B57">
        <w:rPr>
          <w:rFonts w:ascii="Times New Roman" w:hAnsi="Times New Roman" w:cs="Times New Roman"/>
          <w:color w:val="000000"/>
          <w:sz w:val="24"/>
          <w:szCs w:val="24"/>
        </w:rPr>
        <w:t>roj i datum Odluke</w:t>
      </w:r>
      <w:r w:rsidRPr="0028471E">
        <w:rPr>
          <w:rFonts w:ascii="Times New Roman" w:hAnsi="Times New Roman" w:cs="Times New Roman"/>
          <w:color w:val="000000"/>
          <w:sz w:val="24"/>
          <w:szCs w:val="24"/>
        </w:rPr>
        <w:t xml:space="preserve"> o izboru najpovoljnije ponude: _____________________;</w:t>
      </w:r>
      <w:r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color w:val="000000"/>
          <w:sz w:val="24"/>
          <w:szCs w:val="24"/>
        </w:rPr>
        <w:t xml:space="preserve">Ponuda ponuđača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broj ______ od _________________________.</w:t>
      </w:r>
    </w:p>
    <w:p w:rsidR="000015CE" w:rsidRPr="0028471E" w:rsidRDefault="000015CE" w:rsidP="000015CE">
      <w:pPr>
        <w:spacing w:after="0" w:line="240" w:lineRule="auto"/>
        <w:ind w:right="-285"/>
        <w:jc w:val="both"/>
        <w:rPr>
          <w:rFonts w:ascii="Times New Roman" w:hAnsi="Times New Roman" w:cs="Times New Roman"/>
          <w:sz w:val="16"/>
          <w:szCs w:val="24"/>
          <w:lang w:val="sl-SI"/>
        </w:rPr>
      </w:pPr>
    </w:p>
    <w:p w:rsidR="000015CE" w:rsidRPr="0028471E" w:rsidRDefault="00E17F92" w:rsidP="00E17F92">
      <w:pPr>
        <w:spacing w:after="0" w:line="240" w:lineRule="auto"/>
        <w:jc w:val="center"/>
        <w:rPr>
          <w:rFonts w:ascii="Times New Roman" w:hAnsi="Times New Roman" w:cs="Times New Roman"/>
          <w:b/>
          <w:sz w:val="24"/>
          <w:szCs w:val="24"/>
          <w:lang w:val="sr-Latn-CS"/>
        </w:rPr>
      </w:pPr>
      <w:r w:rsidRPr="0028471E">
        <w:rPr>
          <w:rFonts w:ascii="Times New Roman" w:hAnsi="Times New Roman" w:cs="Times New Roman"/>
          <w:b/>
          <w:sz w:val="24"/>
          <w:szCs w:val="24"/>
          <w:lang w:val="sr-Latn-CS"/>
        </w:rPr>
        <w:t>Član 1.</w:t>
      </w:r>
    </w:p>
    <w:p w:rsidR="006127BF" w:rsidRPr="0028471E" w:rsidRDefault="000015CE" w:rsidP="00E17F92">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 xml:space="preserve">Predmet ovog Ugovora je nabavka radova za potrebe CEDIS-a - </w:t>
      </w:r>
      <w:r w:rsidR="0089779A">
        <w:rPr>
          <w:rFonts w:ascii="Times New Roman" w:hAnsi="Times New Roman" w:cs="Times New Roman"/>
          <w:sz w:val="24"/>
          <w:szCs w:val="24"/>
        </w:rPr>
        <w:t xml:space="preserve">Izgradnja </w:t>
      </w:r>
      <w:r w:rsidR="0089779A">
        <w:rPr>
          <w:rFonts w:ascii="Times New Roman" w:hAnsi="Times New Roman" w:cs="Times New Roman"/>
          <w:color w:val="000000"/>
          <w:sz w:val="24"/>
          <w:szCs w:val="24"/>
          <w:lang w:val="it-IT"/>
        </w:rPr>
        <w:t>TS 10/0,4 kV,1x1000 kVA ‘’Rudo Polje’’ sa priključnim 10 kV kablovskim vodovima-Nikšić o revidovanom Galvnom projektu</w:t>
      </w:r>
    </w:p>
    <w:p w:rsidR="0085043B" w:rsidRPr="0028471E" w:rsidRDefault="0085043B" w:rsidP="000015CE">
      <w:pPr>
        <w:autoSpaceDE w:val="0"/>
        <w:autoSpaceDN w:val="0"/>
        <w:adjustRightInd w:val="0"/>
        <w:spacing w:after="0" w:line="240" w:lineRule="auto"/>
        <w:rPr>
          <w:rFonts w:ascii="Times New Roman" w:hAnsi="Times New Roman" w:cs="Times New Roman"/>
          <w:color w:val="000000"/>
          <w:sz w:val="24"/>
          <w:szCs w:val="24"/>
          <w:lang w:val="it-IT"/>
        </w:rPr>
      </w:pPr>
    </w:p>
    <w:p w:rsidR="000015CE" w:rsidRDefault="000015CE" w:rsidP="000015CE">
      <w:pPr>
        <w:autoSpaceDE w:val="0"/>
        <w:autoSpaceDN w:val="0"/>
        <w:adjustRightInd w:val="0"/>
        <w:spacing w:after="0" w:line="240" w:lineRule="auto"/>
        <w:rPr>
          <w:rFonts w:ascii="Times New Roman" w:hAnsi="Times New Roman" w:cs="Times New Roman"/>
          <w:sz w:val="24"/>
          <w:szCs w:val="24"/>
        </w:rPr>
      </w:pPr>
      <w:r w:rsidRPr="0028471E">
        <w:rPr>
          <w:rFonts w:ascii="Times New Roman" w:hAnsi="Times New Roman" w:cs="Times New Roman"/>
          <w:sz w:val="24"/>
          <w:szCs w:val="24"/>
        </w:rPr>
        <w:t>Ponuda Izvođača i specifikacija integrisana je u odredbama ovog Ugovora.</w:t>
      </w:r>
    </w:p>
    <w:p w:rsidR="00286F1D" w:rsidRDefault="00286F1D" w:rsidP="000015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86F1D" w:rsidRPr="00286F1D" w:rsidRDefault="00286F1D" w:rsidP="00286F1D">
      <w:pPr>
        <w:autoSpaceDE w:val="0"/>
        <w:autoSpaceDN w:val="0"/>
        <w:adjustRightInd w:val="0"/>
        <w:spacing w:after="0" w:line="240" w:lineRule="auto"/>
        <w:jc w:val="center"/>
        <w:rPr>
          <w:rFonts w:ascii="Times New Roman" w:hAnsi="Times New Roman" w:cs="Times New Roman"/>
          <w:b/>
          <w:sz w:val="24"/>
          <w:szCs w:val="24"/>
        </w:rPr>
      </w:pPr>
      <w:r w:rsidRPr="00286F1D">
        <w:rPr>
          <w:rFonts w:ascii="Times New Roman" w:hAnsi="Times New Roman" w:cs="Times New Roman"/>
          <w:b/>
          <w:sz w:val="24"/>
          <w:szCs w:val="24"/>
        </w:rPr>
        <w:t>Član 2.</w:t>
      </w:r>
    </w:p>
    <w:p w:rsidR="00286F1D" w:rsidRPr="00286F1D" w:rsidRDefault="00286F1D" w:rsidP="00286F1D">
      <w:pPr>
        <w:autoSpaceDE w:val="0"/>
        <w:autoSpaceDN w:val="0"/>
        <w:adjustRightInd w:val="0"/>
        <w:spacing w:after="0" w:line="240" w:lineRule="auto"/>
        <w:jc w:val="both"/>
        <w:rPr>
          <w:rFonts w:ascii="Times New Roman" w:hAnsi="Times New Roman" w:cs="Times New Roman"/>
          <w:sz w:val="24"/>
          <w:szCs w:val="24"/>
        </w:rPr>
      </w:pPr>
      <w:r w:rsidRPr="00286F1D">
        <w:rPr>
          <w:rFonts w:ascii="Times New Roman" w:hAnsi="Times New Roman" w:cs="Times New Roman"/>
          <w:sz w:val="24"/>
          <w:szCs w:val="24"/>
        </w:rPr>
        <w:t>Kom</w:t>
      </w:r>
      <w:r w:rsidR="0093408F">
        <w:rPr>
          <w:rFonts w:ascii="Times New Roman" w:hAnsi="Times New Roman" w:cs="Times New Roman"/>
          <w:sz w:val="24"/>
          <w:szCs w:val="24"/>
        </w:rPr>
        <w:t>pletan materijal za građevinske</w:t>
      </w:r>
      <w:r w:rsidRPr="00286F1D">
        <w:rPr>
          <w:rFonts w:ascii="Times New Roman" w:hAnsi="Times New Roman" w:cs="Times New Roman"/>
          <w:sz w:val="24"/>
          <w:szCs w:val="24"/>
        </w:rPr>
        <w:t xml:space="preserve"> i elektromontažne radove iz člana 1 ovog ugovora obezbeđuje Izvođač.</w:t>
      </w:r>
    </w:p>
    <w:p w:rsidR="00286F1D" w:rsidRPr="00286F1D" w:rsidRDefault="00286F1D" w:rsidP="00286F1D">
      <w:pPr>
        <w:autoSpaceDE w:val="0"/>
        <w:autoSpaceDN w:val="0"/>
        <w:adjustRightInd w:val="0"/>
        <w:spacing w:after="0" w:line="240" w:lineRule="auto"/>
        <w:jc w:val="both"/>
        <w:rPr>
          <w:rFonts w:ascii="Times New Roman" w:hAnsi="Times New Roman" w:cs="Times New Roman"/>
          <w:sz w:val="24"/>
          <w:szCs w:val="24"/>
        </w:rPr>
      </w:pPr>
    </w:p>
    <w:p w:rsidR="00286F1D" w:rsidRPr="00286F1D" w:rsidRDefault="00286F1D" w:rsidP="00286F1D">
      <w:pPr>
        <w:autoSpaceDE w:val="0"/>
        <w:autoSpaceDN w:val="0"/>
        <w:adjustRightInd w:val="0"/>
        <w:spacing w:after="0" w:line="240" w:lineRule="auto"/>
        <w:jc w:val="both"/>
        <w:rPr>
          <w:rFonts w:ascii="Times New Roman" w:hAnsi="Times New Roman" w:cs="Times New Roman"/>
          <w:sz w:val="24"/>
          <w:szCs w:val="24"/>
        </w:rPr>
      </w:pPr>
      <w:r w:rsidRPr="00286F1D">
        <w:rPr>
          <w:rFonts w:ascii="Times New Roman" w:hAnsi="Times New Roman" w:cs="Times New Roman"/>
          <w:sz w:val="24"/>
          <w:szCs w:val="24"/>
        </w:rPr>
        <w:t>Materijal i oprema koju obezbeđuje Izvođač mora imati iste karakteristike kao što je opisano proje</w:t>
      </w:r>
      <w:r w:rsidR="00A823E5">
        <w:rPr>
          <w:rFonts w:ascii="Times New Roman" w:hAnsi="Times New Roman" w:cs="Times New Roman"/>
          <w:sz w:val="24"/>
          <w:szCs w:val="24"/>
        </w:rPr>
        <w:t>kt</w:t>
      </w:r>
      <w:r w:rsidRPr="00286F1D">
        <w:rPr>
          <w:rFonts w:ascii="Times New Roman" w:hAnsi="Times New Roman" w:cs="Times New Roman"/>
          <w:sz w:val="24"/>
          <w:szCs w:val="24"/>
        </w:rPr>
        <w:t>om i za isti Izvođač je obavezan prilikom izvođenja radova dostaviti dokaz o njegovom kvalitetu (atesti, sertifikati i dr.) u skladu sa važećim propisima i standardima.</w:t>
      </w:r>
    </w:p>
    <w:p w:rsidR="00286F1D" w:rsidRPr="00286F1D" w:rsidRDefault="00286F1D" w:rsidP="00286F1D">
      <w:pPr>
        <w:autoSpaceDE w:val="0"/>
        <w:autoSpaceDN w:val="0"/>
        <w:adjustRightInd w:val="0"/>
        <w:spacing w:after="0" w:line="240" w:lineRule="auto"/>
        <w:jc w:val="both"/>
        <w:rPr>
          <w:rFonts w:ascii="Times New Roman" w:hAnsi="Times New Roman" w:cs="Times New Roman"/>
          <w:sz w:val="24"/>
          <w:szCs w:val="24"/>
        </w:rPr>
      </w:pPr>
    </w:p>
    <w:p w:rsidR="00286F1D" w:rsidRPr="00286F1D" w:rsidRDefault="00286F1D" w:rsidP="00286F1D">
      <w:pPr>
        <w:autoSpaceDE w:val="0"/>
        <w:autoSpaceDN w:val="0"/>
        <w:adjustRightInd w:val="0"/>
        <w:spacing w:after="0" w:line="240" w:lineRule="auto"/>
        <w:jc w:val="both"/>
        <w:rPr>
          <w:rFonts w:ascii="Times New Roman" w:hAnsi="Times New Roman" w:cs="Times New Roman"/>
          <w:sz w:val="24"/>
          <w:szCs w:val="24"/>
        </w:rPr>
      </w:pPr>
      <w:r w:rsidRPr="00286F1D">
        <w:rPr>
          <w:rFonts w:ascii="Times New Roman" w:hAnsi="Times New Roman" w:cs="Times New Roman"/>
          <w:sz w:val="24"/>
          <w:szCs w:val="24"/>
        </w:rPr>
        <w:t>Izvođač se obavezuje, pošto se prethodno upoznao sa svim uslovima, pravima i obavezama  koje kao Izvođač ima u vezi sa izvršenjem svih radova koji su predmet ovog ugovora i za koje je dao svoju ponudu, da radove iz člana 1 ovog ugovora izvede prema tehničkoj dokumentaciji, stručno i kvalitetno, držeći se tehničkih propisa, pravila i standarda koji važe u građevinarstvu za građenje ugovorene vrste radova, koji su predmet ovog ugovora.</w:t>
      </w:r>
    </w:p>
    <w:p w:rsidR="000015CE" w:rsidRPr="0028471E" w:rsidRDefault="000015CE" w:rsidP="00286F1D">
      <w:pPr>
        <w:autoSpaceDE w:val="0"/>
        <w:autoSpaceDN w:val="0"/>
        <w:adjustRightInd w:val="0"/>
        <w:spacing w:after="0" w:line="240" w:lineRule="auto"/>
        <w:jc w:val="both"/>
        <w:rPr>
          <w:rFonts w:ascii="Times New Roman" w:hAnsi="Times New Roman" w:cs="Times New Roman"/>
          <w:sz w:val="24"/>
          <w:szCs w:val="24"/>
        </w:rPr>
      </w:pPr>
    </w:p>
    <w:p w:rsidR="000015CE" w:rsidRPr="0028471E" w:rsidRDefault="000015CE" w:rsidP="00286F1D">
      <w:pPr>
        <w:autoSpaceDE w:val="0"/>
        <w:autoSpaceDN w:val="0"/>
        <w:adjustRightInd w:val="0"/>
        <w:spacing w:after="0" w:line="240" w:lineRule="auto"/>
        <w:jc w:val="center"/>
        <w:rPr>
          <w:rFonts w:ascii="Times New Roman" w:hAnsi="Times New Roman" w:cs="Times New Roman"/>
          <w:b/>
          <w:bCs/>
          <w:sz w:val="24"/>
          <w:szCs w:val="24"/>
        </w:rPr>
      </w:pPr>
      <w:r w:rsidRPr="0028471E">
        <w:rPr>
          <w:rFonts w:ascii="Times New Roman" w:hAnsi="Times New Roman" w:cs="Times New Roman"/>
          <w:b/>
          <w:sz w:val="24"/>
          <w:szCs w:val="24"/>
        </w:rPr>
        <w:t>Č</w:t>
      </w:r>
      <w:r w:rsidR="00286F1D">
        <w:rPr>
          <w:rFonts w:ascii="Times New Roman" w:hAnsi="Times New Roman" w:cs="Times New Roman"/>
          <w:b/>
          <w:bCs/>
          <w:sz w:val="24"/>
          <w:szCs w:val="24"/>
        </w:rPr>
        <w:t>lan 3</w:t>
      </w:r>
      <w:r w:rsidR="00E17F92" w:rsidRPr="0028471E">
        <w:rPr>
          <w:rFonts w:ascii="Times New Roman" w:hAnsi="Times New Roman" w:cs="Times New Roman"/>
          <w:b/>
          <w:bCs/>
          <w:sz w:val="24"/>
          <w:szCs w:val="24"/>
        </w:rPr>
        <w:t>.</w:t>
      </w:r>
    </w:p>
    <w:p w:rsidR="000015CE" w:rsidRPr="0028471E" w:rsidRDefault="000015CE" w:rsidP="000015CE">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Ukupna cijena za izvođenje radova iz člana 1</w:t>
      </w:r>
      <w:r w:rsidR="00E17F92" w:rsidRPr="0028471E">
        <w:rPr>
          <w:rFonts w:ascii="Times New Roman" w:hAnsi="Times New Roman" w:cs="Times New Roman"/>
          <w:sz w:val="24"/>
          <w:szCs w:val="24"/>
        </w:rPr>
        <w:t xml:space="preserve"> </w:t>
      </w:r>
      <w:r w:rsidRPr="0028471E">
        <w:rPr>
          <w:rFonts w:ascii="Times New Roman" w:hAnsi="Times New Roman" w:cs="Times New Roman"/>
          <w:sz w:val="24"/>
          <w:szCs w:val="24"/>
        </w:rPr>
        <w:t>ovog Ugovora bez PDV</w:t>
      </w:r>
      <w:r w:rsidRPr="0028471E">
        <w:rPr>
          <w:rFonts w:ascii="Times New Roman" w:hAnsi="Times New Roman" w:cs="Times New Roman"/>
          <w:b/>
          <w:sz w:val="24"/>
          <w:szCs w:val="24"/>
        </w:rPr>
        <w:t>-</w:t>
      </w:r>
      <w:r w:rsidRPr="0028471E">
        <w:rPr>
          <w:rFonts w:ascii="Times New Roman" w:hAnsi="Times New Roman" w:cs="Times New Roman"/>
          <w:sz w:val="24"/>
          <w:szCs w:val="24"/>
        </w:rPr>
        <w:t xml:space="preserve">a iznosi </w:t>
      </w:r>
      <w:r w:rsidRPr="0028471E">
        <w:rPr>
          <w:rFonts w:ascii="Times New Roman" w:hAnsi="Times New Roman" w:cs="Times New Roman"/>
          <w:sz w:val="24"/>
          <w:szCs w:val="24"/>
          <w:lang w:val="sr-Latn-CS"/>
        </w:rPr>
        <w:t>_____________</w:t>
      </w:r>
      <w:r w:rsidRPr="0028471E">
        <w:rPr>
          <w:rFonts w:ascii="Times New Roman" w:hAnsi="Times New Roman" w:cs="Times New Roman"/>
          <w:sz w:val="24"/>
          <w:szCs w:val="24"/>
        </w:rPr>
        <w:t xml:space="preserve"> € ( _______________________________ Eura).</w:t>
      </w: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p>
    <w:p w:rsidR="000015CE" w:rsidRPr="0028471E" w:rsidRDefault="00403B57" w:rsidP="000015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PDV po obračunskoj stopi od 21</w:t>
      </w:r>
      <w:r w:rsidR="000015CE" w:rsidRPr="0028471E">
        <w:rPr>
          <w:rFonts w:ascii="Times New Roman" w:hAnsi="Times New Roman" w:cs="Times New Roman"/>
          <w:sz w:val="24"/>
          <w:szCs w:val="24"/>
        </w:rPr>
        <w:t>% iznosi _________________ €.</w:t>
      </w: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p>
    <w:p w:rsidR="000015CE" w:rsidRPr="0028471E" w:rsidRDefault="000015CE" w:rsidP="000015CE">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 xml:space="preserve">Ukupna cijena za izvođenje radova iz člana 1 ovog Ugovora, sa PDV-om, iznosi </w:t>
      </w:r>
      <w:r w:rsidRPr="0028471E">
        <w:rPr>
          <w:rFonts w:ascii="Times New Roman" w:hAnsi="Times New Roman" w:cs="Times New Roman"/>
          <w:sz w:val="24"/>
          <w:szCs w:val="24"/>
          <w:lang w:val="sr-Latn-CS"/>
        </w:rPr>
        <w:t>_____________</w:t>
      </w:r>
      <w:r w:rsidRPr="0028471E">
        <w:rPr>
          <w:rFonts w:ascii="Times New Roman" w:hAnsi="Times New Roman" w:cs="Times New Roman"/>
          <w:sz w:val="24"/>
          <w:szCs w:val="24"/>
        </w:rPr>
        <w:t xml:space="preserve"> € (_______________________________ Eura).</w:t>
      </w:r>
    </w:p>
    <w:p w:rsidR="000015CE" w:rsidRPr="0028471E" w:rsidRDefault="000015CE" w:rsidP="000015CE">
      <w:pPr>
        <w:spacing w:after="0" w:line="240" w:lineRule="auto"/>
        <w:rPr>
          <w:rFonts w:ascii="Times New Roman" w:hAnsi="Times New Roman" w:cs="Times New Roman"/>
          <w:b/>
          <w:sz w:val="24"/>
          <w:szCs w:val="24"/>
          <w:lang w:val="sl-SI"/>
        </w:rPr>
      </w:pPr>
    </w:p>
    <w:p w:rsidR="000015CE" w:rsidRPr="0028471E" w:rsidRDefault="00286F1D" w:rsidP="000015CE">
      <w:pPr>
        <w:spacing w:after="0" w:line="240" w:lineRule="auto"/>
        <w:jc w:val="center"/>
        <w:rPr>
          <w:rFonts w:ascii="Times New Roman" w:hAnsi="Times New Roman" w:cs="Times New Roman"/>
          <w:b/>
          <w:sz w:val="24"/>
          <w:szCs w:val="24"/>
          <w:lang w:val="sl-SI"/>
        </w:rPr>
      </w:pPr>
      <w:r>
        <w:rPr>
          <w:rFonts w:ascii="Times New Roman" w:hAnsi="Times New Roman" w:cs="Times New Roman"/>
          <w:b/>
          <w:sz w:val="24"/>
          <w:szCs w:val="24"/>
          <w:lang w:val="sl-SI"/>
        </w:rPr>
        <w:lastRenderedPageBreak/>
        <w:t>Član 4</w:t>
      </w:r>
      <w:r w:rsidR="000015CE" w:rsidRPr="0028471E">
        <w:rPr>
          <w:rFonts w:ascii="Times New Roman" w:hAnsi="Times New Roman" w:cs="Times New Roman"/>
          <w:b/>
          <w:sz w:val="24"/>
          <w:szCs w:val="24"/>
          <w:lang w:val="sl-SI"/>
        </w:rPr>
        <w:t>.</w:t>
      </w:r>
    </w:p>
    <w:p w:rsidR="000015CE" w:rsidRDefault="000015CE" w:rsidP="000015CE">
      <w:pPr>
        <w:pStyle w:val="NoSpacing"/>
        <w:jc w:val="both"/>
        <w:rPr>
          <w:rFonts w:ascii="Times New Roman" w:eastAsia="Times New Roman" w:hAnsi="Times New Roman" w:cs="Times New Roman"/>
        </w:rPr>
      </w:pPr>
      <w:r w:rsidRPr="0028471E">
        <w:rPr>
          <w:rFonts w:ascii="Times New Roman" w:hAnsi="Times New Roman" w:cs="Times New Roman"/>
          <w:color w:val="000000"/>
          <w:lang w:val="sl-SI"/>
        </w:rPr>
        <w:t xml:space="preserve">Plaćanje za izvedene radove iz člana 1 ovog ugovora vršiće se </w:t>
      </w:r>
      <w:r w:rsidRPr="0028471E">
        <w:rPr>
          <w:rFonts w:ascii="Times New Roman" w:hAnsi="Times New Roman" w:cs="Times New Roman"/>
        </w:rPr>
        <w:t xml:space="preserve">u roku od 60 dana računajući od dana ispostavljanja </w:t>
      </w:r>
      <w:r w:rsidRPr="0028471E">
        <w:rPr>
          <w:rFonts w:ascii="Times New Roman" w:eastAsia="Times New Roman" w:hAnsi="Times New Roman" w:cs="Times New Roman"/>
        </w:rPr>
        <w:t xml:space="preserve"> faktura/privremenih situacija i okončane situacije,  kao i njihove ovjere od strane nadzornog organa. </w:t>
      </w:r>
      <w:r w:rsidRPr="0028471E">
        <w:rPr>
          <w:rFonts w:ascii="Times New Roman" w:hAnsi="Times New Roman" w:cs="Times New Roman"/>
          <w:lang w:val="sr-Latn-CS"/>
        </w:rPr>
        <w:t xml:space="preserve">Privremene i okončanu situaciju Izvođač će dostaviti do 10 u tekućem mjesecu za prethodni mjesec. </w:t>
      </w:r>
      <w:r w:rsidRPr="0028471E">
        <w:rPr>
          <w:rFonts w:ascii="Times New Roman" w:hAnsi="Times New Roman" w:cs="Times New Roman"/>
          <w:color w:val="000000"/>
          <w:lang w:val="sl-SI"/>
        </w:rPr>
        <w:t>Naručilac će primljenu situaciju, ako nema primjedbi,  ovjeriti u roku od 7 dana.</w:t>
      </w:r>
    </w:p>
    <w:p w:rsidR="00866C49" w:rsidRPr="00866C49" w:rsidRDefault="00866C49" w:rsidP="000015CE">
      <w:pPr>
        <w:pStyle w:val="NoSpacing"/>
        <w:jc w:val="both"/>
        <w:rPr>
          <w:rFonts w:ascii="Times New Roman" w:eastAsia="Times New Roman" w:hAnsi="Times New Roman" w:cs="Times New Roman"/>
          <w:sz w:val="12"/>
        </w:rPr>
      </w:pPr>
    </w:p>
    <w:p w:rsidR="000015CE" w:rsidRPr="0028471E" w:rsidRDefault="000015CE" w:rsidP="000015CE">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Količinu izvršenih radova nakon završetka pojedine pozicije utvrđuje Izvođač u prisustvu Naručioca i podatke unosi u građevinsku knjigu.</w:t>
      </w:r>
    </w:p>
    <w:p w:rsidR="00E17F92" w:rsidRPr="00866C49" w:rsidRDefault="00E17F92" w:rsidP="000015CE">
      <w:pPr>
        <w:spacing w:after="0" w:line="240" w:lineRule="auto"/>
        <w:jc w:val="both"/>
        <w:rPr>
          <w:rFonts w:ascii="Times New Roman" w:hAnsi="Times New Roman" w:cs="Times New Roman"/>
          <w:color w:val="000000"/>
          <w:sz w:val="18"/>
          <w:szCs w:val="24"/>
          <w:lang w:val="sl-SI"/>
        </w:rPr>
      </w:pPr>
    </w:p>
    <w:p w:rsidR="000015CE" w:rsidRPr="00EE50D7" w:rsidRDefault="000015CE" w:rsidP="000015CE">
      <w:pPr>
        <w:spacing w:after="0" w:line="240" w:lineRule="auto"/>
        <w:jc w:val="both"/>
        <w:rPr>
          <w:rFonts w:ascii="Times New Roman" w:hAnsi="Times New Roman" w:cs="Times New Roman"/>
          <w:color w:val="000000"/>
          <w:szCs w:val="24"/>
          <w:lang w:val="pl-PL"/>
        </w:rPr>
      </w:pPr>
      <w:r w:rsidRPr="00EE50D7">
        <w:rPr>
          <w:rFonts w:ascii="Times New Roman" w:hAnsi="Times New Roman" w:cs="Times New Roman"/>
          <w:color w:val="000000"/>
          <w:szCs w:val="24"/>
          <w:lang w:val="pl-PL"/>
        </w:rPr>
        <w:t>Ukoliko Nadzorni organ na podnesenu situaciju ima primjedbi, on će tražiti od Izvođača  da te primjedbe otkloni. Ukoliko Izvođač u roku od 2 dana ne otkloni primjedbe Nadzorni organ će staviti svoje primjedbe i nesporni dio ovjeriti i  dostaviti situaciju na verfikaciju Naručiocu.</w:t>
      </w:r>
    </w:p>
    <w:p w:rsidR="003D3A5A" w:rsidRPr="00EE50D7" w:rsidRDefault="003D3A5A" w:rsidP="000015CE">
      <w:pPr>
        <w:spacing w:after="0" w:line="240" w:lineRule="auto"/>
        <w:jc w:val="both"/>
        <w:rPr>
          <w:rFonts w:ascii="Times New Roman" w:hAnsi="Times New Roman" w:cs="Times New Roman"/>
          <w:color w:val="000000"/>
          <w:szCs w:val="24"/>
          <w:lang w:val="pl-PL"/>
        </w:rPr>
      </w:pPr>
    </w:p>
    <w:p w:rsidR="000015CE" w:rsidRPr="00EE50D7" w:rsidRDefault="000015CE" w:rsidP="000015CE">
      <w:pPr>
        <w:spacing w:after="0" w:line="240" w:lineRule="auto"/>
        <w:jc w:val="both"/>
        <w:rPr>
          <w:rFonts w:ascii="Times New Roman" w:hAnsi="Times New Roman" w:cs="Times New Roman"/>
          <w:color w:val="000000"/>
          <w:szCs w:val="24"/>
          <w:lang w:val="pl-PL"/>
        </w:rPr>
      </w:pPr>
      <w:r w:rsidRPr="00EE50D7">
        <w:rPr>
          <w:rFonts w:ascii="Times New Roman" w:hAnsi="Times New Roman" w:cs="Times New Roman"/>
          <w:color w:val="000000"/>
          <w:szCs w:val="24"/>
          <w:lang w:val="pl-PL"/>
        </w:rPr>
        <w:t>U cilju obezbjeđenja plaćanja na način preciziran u st.1 ovog člana Naručilac garantuje i Izjavom datom u skladu sa Pravilnikom o obliku, sadržini i načinu izdavanja isprave, kojom se objezbjeđuje uredno plaćanje obaveza iz javnih nabavki (‘’Sl.list CG’’ br.62/11) koja čini sastavni dio ovog Ugovora.</w:t>
      </w:r>
    </w:p>
    <w:p w:rsidR="00286F1D" w:rsidRDefault="00286F1D" w:rsidP="000015CE">
      <w:pPr>
        <w:spacing w:after="0" w:line="240" w:lineRule="auto"/>
        <w:jc w:val="center"/>
        <w:rPr>
          <w:rFonts w:ascii="Times New Roman" w:hAnsi="Times New Roman" w:cs="Times New Roman"/>
          <w:b/>
          <w:color w:val="000000"/>
          <w:szCs w:val="24"/>
          <w:lang w:val="pl-PL"/>
        </w:rPr>
      </w:pPr>
    </w:p>
    <w:p w:rsidR="000015CE" w:rsidRPr="00EE50D7" w:rsidRDefault="00286F1D" w:rsidP="000015CE">
      <w:pPr>
        <w:spacing w:after="0" w:line="240" w:lineRule="auto"/>
        <w:jc w:val="center"/>
        <w:rPr>
          <w:rFonts w:ascii="Times New Roman" w:hAnsi="Times New Roman" w:cs="Times New Roman"/>
          <w:b/>
          <w:color w:val="000000"/>
          <w:szCs w:val="24"/>
          <w:lang w:val="pl-PL"/>
        </w:rPr>
      </w:pPr>
      <w:r>
        <w:rPr>
          <w:rFonts w:ascii="Times New Roman" w:hAnsi="Times New Roman" w:cs="Times New Roman"/>
          <w:b/>
          <w:color w:val="000000"/>
          <w:szCs w:val="24"/>
          <w:lang w:val="pl-PL"/>
        </w:rPr>
        <w:t>Član 5</w:t>
      </w:r>
      <w:r w:rsidR="000015CE" w:rsidRPr="00EE50D7">
        <w:rPr>
          <w:rFonts w:ascii="Times New Roman" w:hAnsi="Times New Roman" w:cs="Times New Roman"/>
          <w:b/>
          <w:color w:val="000000"/>
          <w:szCs w:val="24"/>
          <w:lang w:val="pl-PL"/>
        </w:rPr>
        <w:t>.</w:t>
      </w:r>
    </w:p>
    <w:p w:rsidR="000015CE" w:rsidRPr="00EE50D7" w:rsidRDefault="000015CE"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Zvanična komunikacija u vezi sa pitanjima vezanim za tehnički dio rea</w:t>
      </w:r>
      <w:r w:rsidR="00C342D1" w:rsidRPr="00EE50D7">
        <w:rPr>
          <w:rFonts w:ascii="Times New Roman" w:hAnsi="Times New Roman" w:cs="Times New Roman"/>
          <w:szCs w:val="24"/>
          <w:lang w:val="pl-PL"/>
        </w:rPr>
        <w:t>l</w:t>
      </w:r>
      <w:r w:rsidRPr="00EE50D7">
        <w:rPr>
          <w:rFonts w:ascii="Times New Roman" w:hAnsi="Times New Roman" w:cs="Times New Roman"/>
          <w:szCs w:val="24"/>
          <w:lang w:val="pl-PL"/>
        </w:rPr>
        <w:t>izacije ugovora ostvariće se slanjem potpisanih i ovjerenih akata putem emaila i</w:t>
      </w:r>
      <w:r w:rsidR="00C342D1" w:rsidRPr="00EE50D7">
        <w:rPr>
          <w:rFonts w:ascii="Times New Roman" w:hAnsi="Times New Roman" w:cs="Times New Roman"/>
          <w:szCs w:val="24"/>
          <w:lang w:val="pl-PL"/>
        </w:rPr>
        <w:t>li faxa. Oso</w:t>
      </w:r>
      <w:r w:rsidRPr="00EE50D7">
        <w:rPr>
          <w:rFonts w:ascii="Times New Roman" w:hAnsi="Times New Roman" w:cs="Times New Roman"/>
          <w:szCs w:val="24"/>
          <w:lang w:val="pl-PL"/>
        </w:rPr>
        <w:t>be za komunikaciju su:</w:t>
      </w:r>
    </w:p>
    <w:p w:rsidR="000015CE" w:rsidRPr="00EE50D7" w:rsidRDefault="000015CE" w:rsidP="000015CE">
      <w:pPr>
        <w:spacing w:after="0" w:line="240" w:lineRule="auto"/>
        <w:jc w:val="both"/>
        <w:rPr>
          <w:rFonts w:ascii="Times New Roman" w:hAnsi="Times New Roman" w:cs="Times New Roman"/>
          <w:szCs w:val="24"/>
          <w:lang w:val="pl-PL"/>
        </w:rPr>
      </w:pPr>
    </w:p>
    <w:p w:rsidR="000015CE" w:rsidRPr="00EE50D7" w:rsidRDefault="00BE4D4B"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Za I</w:t>
      </w:r>
      <w:r w:rsidR="000015CE" w:rsidRPr="00EE50D7">
        <w:rPr>
          <w:rFonts w:ascii="Times New Roman" w:hAnsi="Times New Roman" w:cs="Times New Roman"/>
          <w:szCs w:val="24"/>
          <w:lang w:val="pl-PL"/>
        </w:rPr>
        <w:t>zvođača:                                                                  Za Naručioca:</w:t>
      </w:r>
    </w:p>
    <w:p w:rsidR="00A30216" w:rsidRPr="00EE50D7" w:rsidRDefault="00A30216" w:rsidP="000015CE">
      <w:pPr>
        <w:spacing w:after="0" w:line="240" w:lineRule="auto"/>
        <w:jc w:val="both"/>
        <w:rPr>
          <w:rFonts w:ascii="Times New Roman" w:hAnsi="Times New Roman" w:cs="Times New Roman"/>
          <w:szCs w:val="24"/>
          <w:lang w:val="sr-Latn-CS"/>
        </w:rPr>
      </w:pPr>
      <w:r w:rsidRPr="00EE50D7">
        <w:rPr>
          <w:rFonts w:ascii="Times New Roman" w:hAnsi="Times New Roman" w:cs="Times New Roman"/>
          <w:szCs w:val="24"/>
          <w:lang w:val="pl-PL"/>
        </w:rPr>
        <w:tab/>
      </w:r>
      <w:r w:rsidRPr="00EE50D7">
        <w:rPr>
          <w:rFonts w:ascii="Times New Roman" w:hAnsi="Times New Roman" w:cs="Times New Roman"/>
          <w:szCs w:val="24"/>
          <w:lang w:val="pl-PL"/>
        </w:rPr>
        <w:tab/>
      </w:r>
      <w:r w:rsidRPr="00EE50D7">
        <w:rPr>
          <w:rFonts w:ascii="Times New Roman" w:hAnsi="Times New Roman" w:cs="Times New Roman"/>
          <w:szCs w:val="24"/>
          <w:lang w:val="pl-PL"/>
        </w:rPr>
        <w:tab/>
      </w:r>
      <w:r w:rsidRPr="00EE50D7">
        <w:rPr>
          <w:rFonts w:ascii="Times New Roman" w:hAnsi="Times New Roman" w:cs="Times New Roman"/>
          <w:szCs w:val="24"/>
          <w:lang w:val="pl-PL"/>
        </w:rPr>
        <w:tab/>
      </w:r>
      <w:r w:rsidRPr="00EE50D7">
        <w:rPr>
          <w:rFonts w:ascii="Times New Roman" w:hAnsi="Times New Roman" w:cs="Times New Roman"/>
          <w:szCs w:val="24"/>
          <w:lang w:val="pl-PL"/>
        </w:rPr>
        <w:tab/>
      </w:r>
      <w:r w:rsidR="008474E1">
        <w:rPr>
          <w:rFonts w:ascii="Times New Roman" w:hAnsi="Times New Roman" w:cs="Times New Roman"/>
          <w:szCs w:val="24"/>
          <w:lang w:val="pl-PL"/>
        </w:rPr>
        <w:t xml:space="preserve">    </w:t>
      </w:r>
      <w:r w:rsidR="00A823E5" w:rsidRPr="00EE50D7">
        <w:rPr>
          <w:rFonts w:ascii="Times New Roman" w:hAnsi="Times New Roman" w:cs="Times New Roman"/>
          <w:szCs w:val="24"/>
          <w:lang w:val="sr-Latn-CS"/>
        </w:rPr>
        <w:t>Za pitanja vezana za izvođenje radova</w:t>
      </w:r>
    </w:p>
    <w:p w:rsidR="000015CE" w:rsidRPr="00EE50D7" w:rsidRDefault="003B0FF3" w:rsidP="000015CE">
      <w:pPr>
        <w:spacing w:after="0" w:line="240" w:lineRule="auto"/>
        <w:jc w:val="both"/>
        <w:rPr>
          <w:rFonts w:ascii="Times New Roman" w:hAnsi="Times New Roman" w:cs="Times New Roman"/>
          <w:szCs w:val="24"/>
        </w:rPr>
      </w:pPr>
      <w:r w:rsidRPr="00EE50D7">
        <w:rPr>
          <w:rFonts w:ascii="Times New Roman" w:hAnsi="Times New Roman" w:cs="Times New Roman"/>
          <w:szCs w:val="24"/>
        </w:rPr>
        <w:tab/>
      </w:r>
      <w:r w:rsidRPr="00EE50D7">
        <w:rPr>
          <w:rFonts w:ascii="Times New Roman" w:hAnsi="Times New Roman" w:cs="Times New Roman"/>
          <w:szCs w:val="24"/>
        </w:rPr>
        <w:tab/>
      </w:r>
      <w:r w:rsidRPr="00EE50D7">
        <w:rPr>
          <w:rFonts w:ascii="Times New Roman" w:hAnsi="Times New Roman" w:cs="Times New Roman"/>
          <w:szCs w:val="24"/>
        </w:rPr>
        <w:tab/>
      </w:r>
      <w:r w:rsidRPr="00EE50D7">
        <w:rPr>
          <w:rFonts w:ascii="Times New Roman" w:hAnsi="Times New Roman" w:cs="Times New Roman"/>
          <w:szCs w:val="24"/>
        </w:rPr>
        <w:tab/>
      </w:r>
      <w:r w:rsidRPr="00EE50D7">
        <w:rPr>
          <w:rFonts w:ascii="Times New Roman" w:hAnsi="Times New Roman" w:cs="Times New Roman"/>
          <w:szCs w:val="24"/>
        </w:rPr>
        <w:tab/>
      </w:r>
      <w:r w:rsidR="00A823E5">
        <w:rPr>
          <w:rFonts w:ascii="Times New Roman" w:hAnsi="Times New Roman" w:cs="Times New Roman"/>
          <w:szCs w:val="24"/>
        </w:rPr>
        <w:t xml:space="preserve">    Maksim Novaković</w:t>
      </w:r>
      <w:r w:rsidR="00A30216" w:rsidRPr="00EE50D7">
        <w:rPr>
          <w:rFonts w:ascii="Times New Roman" w:hAnsi="Times New Roman" w:cs="Times New Roman"/>
          <w:szCs w:val="24"/>
        </w:rPr>
        <w:t>, dipl.el.ing.</w:t>
      </w:r>
      <w:r w:rsidRPr="00EE50D7">
        <w:rPr>
          <w:rFonts w:ascii="Times New Roman" w:hAnsi="Times New Roman" w:cs="Times New Roman"/>
          <w:szCs w:val="24"/>
        </w:rPr>
        <w:t xml:space="preserve"> +382 67 5</w:t>
      </w:r>
      <w:r w:rsidR="00FA41C4">
        <w:rPr>
          <w:rFonts w:ascii="Times New Roman" w:hAnsi="Times New Roman" w:cs="Times New Roman"/>
          <w:szCs w:val="24"/>
        </w:rPr>
        <w:t>41</w:t>
      </w:r>
      <w:r w:rsidRPr="00EE50D7">
        <w:rPr>
          <w:rFonts w:ascii="Times New Roman" w:hAnsi="Times New Roman" w:cs="Times New Roman"/>
          <w:szCs w:val="24"/>
        </w:rPr>
        <w:t xml:space="preserve"> </w:t>
      </w:r>
      <w:r w:rsidR="00FA41C4">
        <w:rPr>
          <w:rFonts w:ascii="Times New Roman" w:hAnsi="Times New Roman" w:cs="Times New Roman"/>
          <w:szCs w:val="24"/>
        </w:rPr>
        <w:t>366</w:t>
      </w:r>
    </w:p>
    <w:p w:rsidR="00A30216" w:rsidRPr="00EE50D7" w:rsidRDefault="00A30216" w:rsidP="000015CE">
      <w:pPr>
        <w:spacing w:after="0" w:line="240" w:lineRule="auto"/>
        <w:jc w:val="both"/>
        <w:rPr>
          <w:rFonts w:ascii="Times New Roman" w:hAnsi="Times New Roman" w:cs="Times New Roman"/>
          <w:szCs w:val="24"/>
        </w:rPr>
      </w:pPr>
      <w:r w:rsidRPr="00EE50D7">
        <w:rPr>
          <w:rFonts w:ascii="Times New Roman" w:hAnsi="Times New Roman" w:cs="Times New Roman"/>
          <w:szCs w:val="24"/>
        </w:rPr>
        <w:tab/>
      </w:r>
      <w:r w:rsidRPr="00EE50D7">
        <w:rPr>
          <w:rFonts w:ascii="Times New Roman" w:hAnsi="Times New Roman" w:cs="Times New Roman"/>
          <w:szCs w:val="24"/>
        </w:rPr>
        <w:tab/>
      </w:r>
      <w:r w:rsidRPr="00EE50D7">
        <w:rPr>
          <w:rFonts w:ascii="Times New Roman" w:hAnsi="Times New Roman" w:cs="Times New Roman"/>
          <w:szCs w:val="24"/>
        </w:rPr>
        <w:tab/>
      </w:r>
      <w:r w:rsidRPr="00EE50D7">
        <w:rPr>
          <w:rFonts w:ascii="Times New Roman" w:hAnsi="Times New Roman" w:cs="Times New Roman"/>
          <w:szCs w:val="24"/>
        </w:rPr>
        <w:tab/>
      </w:r>
      <w:r w:rsidRPr="00EE50D7">
        <w:rPr>
          <w:rFonts w:ascii="Times New Roman" w:hAnsi="Times New Roman" w:cs="Times New Roman"/>
          <w:szCs w:val="24"/>
        </w:rPr>
        <w:tab/>
      </w:r>
      <w:r w:rsidR="008474E1">
        <w:rPr>
          <w:rFonts w:ascii="Times New Roman" w:hAnsi="Times New Roman" w:cs="Times New Roman"/>
          <w:szCs w:val="24"/>
        </w:rPr>
        <w:t xml:space="preserve">    </w:t>
      </w:r>
      <w:r w:rsidR="00B642C9" w:rsidRPr="00EE50D7">
        <w:rPr>
          <w:rFonts w:ascii="Times New Roman" w:hAnsi="Times New Roman" w:cs="Times New Roman"/>
          <w:szCs w:val="24"/>
        </w:rPr>
        <w:t xml:space="preserve">Mail: </w:t>
      </w:r>
      <w:hyperlink r:id="rId16" w:history="1">
        <w:r w:rsidR="00FA41C4" w:rsidRPr="00AF44F8">
          <w:rPr>
            <w:rStyle w:val="Hyperlink"/>
            <w:rFonts w:ascii="Times New Roman" w:hAnsi="Times New Roman" w:cs="Times New Roman"/>
            <w:szCs w:val="24"/>
          </w:rPr>
          <w:t>maksim.novakovic@cedis.me</w:t>
        </w:r>
      </w:hyperlink>
      <w:r w:rsidRPr="00EE50D7">
        <w:rPr>
          <w:rFonts w:ascii="Times New Roman" w:hAnsi="Times New Roman" w:cs="Times New Roman"/>
          <w:szCs w:val="24"/>
        </w:rPr>
        <w:t xml:space="preserve"> </w:t>
      </w:r>
    </w:p>
    <w:p w:rsidR="003B0FF3" w:rsidRPr="00EE50D7" w:rsidRDefault="003B0FF3" w:rsidP="003B0FF3">
      <w:pPr>
        <w:spacing w:after="0" w:line="240" w:lineRule="auto"/>
        <w:jc w:val="right"/>
        <w:rPr>
          <w:rFonts w:ascii="Times New Roman" w:hAnsi="Times New Roman" w:cs="Times New Roman"/>
          <w:szCs w:val="24"/>
        </w:rPr>
      </w:pPr>
    </w:p>
    <w:p w:rsidR="00B642C9" w:rsidRPr="00EE50D7" w:rsidRDefault="009A7C54" w:rsidP="000015CE">
      <w:pPr>
        <w:spacing w:after="0" w:line="240" w:lineRule="auto"/>
        <w:jc w:val="both"/>
        <w:rPr>
          <w:rFonts w:ascii="Times New Roman" w:hAnsi="Times New Roman" w:cs="Times New Roman"/>
          <w:szCs w:val="24"/>
          <w:lang w:val="sr-Latn-CS"/>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p>
    <w:p w:rsidR="000015CE" w:rsidRPr="00EE50D7" w:rsidRDefault="000015CE" w:rsidP="000015CE">
      <w:pPr>
        <w:spacing w:after="0" w:line="240" w:lineRule="auto"/>
        <w:jc w:val="both"/>
        <w:rPr>
          <w:rFonts w:ascii="Times New Roman" w:hAnsi="Times New Roman" w:cs="Times New Roman"/>
          <w:szCs w:val="24"/>
        </w:rPr>
      </w:pPr>
      <w:r w:rsidRPr="00EE50D7">
        <w:rPr>
          <w:rFonts w:ascii="Times New Roman" w:hAnsi="Times New Roman" w:cs="Times New Roman"/>
          <w:szCs w:val="24"/>
        </w:rPr>
        <w:t>Zvaničnu komunikaciju u vezi sa finansijskim pitanjima vezanim za realizaciju ugovora ostvariće se putem maila komunikacije. Osobe za komunikaciju su:</w:t>
      </w:r>
    </w:p>
    <w:p w:rsidR="000015CE" w:rsidRPr="00EE50D7" w:rsidRDefault="000015CE" w:rsidP="000015CE">
      <w:pPr>
        <w:spacing w:after="0" w:line="240" w:lineRule="auto"/>
        <w:jc w:val="both"/>
        <w:rPr>
          <w:rFonts w:ascii="Times New Roman" w:hAnsi="Times New Roman" w:cs="Times New Roman"/>
          <w:szCs w:val="24"/>
        </w:rPr>
      </w:pPr>
    </w:p>
    <w:p w:rsidR="000015CE" w:rsidRPr="00EE50D7" w:rsidRDefault="00BE4D4B"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rPr>
        <w:t>Za I</w:t>
      </w:r>
      <w:r w:rsidR="000015CE" w:rsidRPr="00EE50D7">
        <w:rPr>
          <w:rFonts w:ascii="Times New Roman" w:hAnsi="Times New Roman" w:cs="Times New Roman"/>
          <w:szCs w:val="24"/>
        </w:rPr>
        <w:t xml:space="preserve">zvođača:                                                                  </w:t>
      </w:r>
      <w:r w:rsidR="000015CE" w:rsidRPr="00EE50D7">
        <w:rPr>
          <w:rFonts w:ascii="Times New Roman" w:hAnsi="Times New Roman" w:cs="Times New Roman"/>
          <w:szCs w:val="24"/>
          <w:lang w:val="pl-PL"/>
        </w:rPr>
        <w:t>Za Naručioca:</w:t>
      </w:r>
    </w:p>
    <w:p w:rsidR="003B0FF3" w:rsidRPr="00EE50D7" w:rsidRDefault="0093408F" w:rsidP="003B0FF3">
      <w:pPr>
        <w:spacing w:after="0" w:line="240" w:lineRule="auto"/>
        <w:ind w:left="3540"/>
        <w:jc w:val="both"/>
        <w:rPr>
          <w:rFonts w:ascii="Times New Roman" w:hAnsi="Times New Roman" w:cs="Times New Roman"/>
          <w:szCs w:val="24"/>
          <w:lang w:val="pl-PL"/>
        </w:rPr>
      </w:pPr>
      <w:r>
        <w:rPr>
          <w:rFonts w:ascii="Times New Roman" w:hAnsi="Times New Roman" w:cs="Times New Roman"/>
          <w:szCs w:val="24"/>
          <w:lang w:val="pl-PL"/>
        </w:rPr>
        <w:t xml:space="preserve">  </w:t>
      </w:r>
      <w:r w:rsidR="00A823E5">
        <w:rPr>
          <w:rFonts w:ascii="Times New Roman" w:hAnsi="Times New Roman" w:cs="Times New Roman"/>
          <w:szCs w:val="24"/>
          <w:lang w:val="pl-PL"/>
        </w:rPr>
        <w:t xml:space="preserve">          </w:t>
      </w:r>
      <w:r w:rsidR="008474E1">
        <w:rPr>
          <w:rFonts w:ascii="Times New Roman" w:hAnsi="Times New Roman" w:cs="Times New Roman"/>
          <w:szCs w:val="24"/>
          <w:lang w:val="pl-PL"/>
        </w:rPr>
        <w:t xml:space="preserve"> </w:t>
      </w:r>
      <w:r w:rsidR="00A823E5">
        <w:rPr>
          <w:rFonts w:ascii="Times New Roman" w:hAnsi="Times New Roman" w:cs="Times New Roman"/>
          <w:szCs w:val="24"/>
          <w:lang w:val="pl-PL"/>
        </w:rPr>
        <w:t xml:space="preserve"> </w:t>
      </w:r>
      <w:r w:rsidR="003B0FF3" w:rsidRPr="00EE50D7">
        <w:rPr>
          <w:rFonts w:ascii="Times New Roman" w:hAnsi="Times New Roman" w:cs="Times New Roman"/>
          <w:szCs w:val="24"/>
          <w:lang w:val="pl-PL"/>
        </w:rPr>
        <w:t>Za pitanja ve</w:t>
      </w:r>
      <w:r w:rsidR="003B0FF3" w:rsidRPr="00EE50D7">
        <w:rPr>
          <w:rFonts w:ascii="Times New Roman" w:hAnsi="Times New Roman" w:cs="Times New Roman"/>
          <w:szCs w:val="24"/>
          <w:lang w:val="sr-Latn-CS"/>
        </w:rPr>
        <w:t>zana za fakturisanje</w:t>
      </w:r>
    </w:p>
    <w:p w:rsidR="0061121C" w:rsidRPr="00EE50D7" w:rsidRDefault="00EE50D7" w:rsidP="0061121C">
      <w:pPr>
        <w:spacing w:after="0" w:line="240" w:lineRule="auto"/>
        <w:jc w:val="center"/>
        <w:rPr>
          <w:rFonts w:ascii="Times New Roman" w:hAnsi="Times New Roman" w:cs="Times New Roman"/>
          <w:szCs w:val="24"/>
          <w:lang w:val="pl-PL"/>
        </w:rPr>
      </w:pPr>
      <w:r w:rsidRPr="00EE50D7">
        <w:rPr>
          <w:rFonts w:ascii="Times New Roman" w:hAnsi="Times New Roman" w:cs="Times New Roman"/>
          <w:szCs w:val="24"/>
          <w:lang w:val="pl-PL"/>
        </w:rPr>
        <w:t xml:space="preserve">                 </w:t>
      </w:r>
      <w:r w:rsidR="00A823E5">
        <w:rPr>
          <w:rFonts w:ascii="Times New Roman" w:hAnsi="Times New Roman" w:cs="Times New Roman"/>
          <w:szCs w:val="24"/>
          <w:lang w:val="pl-PL"/>
        </w:rPr>
        <w:t xml:space="preserve">                        </w:t>
      </w:r>
      <w:r w:rsidRPr="00EE50D7">
        <w:rPr>
          <w:rFonts w:ascii="Times New Roman" w:hAnsi="Times New Roman" w:cs="Times New Roman"/>
          <w:szCs w:val="24"/>
          <w:lang w:val="pl-PL"/>
        </w:rPr>
        <w:t>Dejan Đukić</w:t>
      </w:r>
      <w:r w:rsidR="003B0FF3" w:rsidRPr="00EE50D7">
        <w:rPr>
          <w:rFonts w:ascii="Times New Roman" w:hAnsi="Times New Roman" w:cs="Times New Roman"/>
          <w:szCs w:val="24"/>
          <w:lang w:val="pl-PL"/>
        </w:rPr>
        <w:t>; +382 67 477 408</w:t>
      </w:r>
    </w:p>
    <w:p w:rsidR="000015CE" w:rsidRPr="00EE50D7" w:rsidRDefault="0061121C" w:rsidP="0061121C">
      <w:pPr>
        <w:tabs>
          <w:tab w:val="left" w:pos="5295"/>
        </w:tabs>
        <w:spacing w:after="0" w:line="240" w:lineRule="auto"/>
        <w:jc w:val="both"/>
        <w:rPr>
          <w:rFonts w:ascii="Times New Roman" w:hAnsi="Times New Roman" w:cs="Times New Roman"/>
          <w:szCs w:val="24"/>
          <w:u w:val="single"/>
        </w:rPr>
      </w:pPr>
      <w:r w:rsidRPr="00EE50D7">
        <w:rPr>
          <w:rFonts w:ascii="Times New Roman" w:hAnsi="Times New Roman" w:cs="Times New Roman"/>
          <w:szCs w:val="24"/>
        </w:rPr>
        <w:t xml:space="preserve">                                                       </w:t>
      </w:r>
      <w:r w:rsidR="003B0FF3" w:rsidRPr="00EE50D7">
        <w:rPr>
          <w:rFonts w:ascii="Times New Roman" w:hAnsi="Times New Roman" w:cs="Times New Roman"/>
          <w:szCs w:val="24"/>
        </w:rPr>
        <w:t xml:space="preserve">   </w:t>
      </w:r>
      <w:r w:rsidR="0093408F">
        <w:rPr>
          <w:rFonts w:ascii="Times New Roman" w:hAnsi="Times New Roman" w:cs="Times New Roman"/>
          <w:szCs w:val="24"/>
        </w:rPr>
        <w:t xml:space="preserve">       </w:t>
      </w:r>
      <w:r w:rsidR="003B0FF3" w:rsidRPr="00EE50D7">
        <w:rPr>
          <w:rFonts w:ascii="Times New Roman" w:hAnsi="Times New Roman" w:cs="Times New Roman"/>
          <w:szCs w:val="24"/>
        </w:rPr>
        <w:t xml:space="preserve"> </w:t>
      </w:r>
      <w:r w:rsidR="00A823E5">
        <w:rPr>
          <w:rFonts w:ascii="Times New Roman" w:hAnsi="Times New Roman" w:cs="Times New Roman"/>
          <w:szCs w:val="24"/>
        </w:rPr>
        <w:t xml:space="preserve">        </w:t>
      </w:r>
      <w:r w:rsidR="008474E1">
        <w:rPr>
          <w:rFonts w:ascii="Times New Roman" w:hAnsi="Times New Roman" w:cs="Times New Roman"/>
          <w:szCs w:val="24"/>
        </w:rPr>
        <w:t xml:space="preserve">    </w:t>
      </w:r>
      <w:r w:rsidR="003B0FF3" w:rsidRPr="00EE50D7">
        <w:rPr>
          <w:rFonts w:ascii="Times New Roman" w:hAnsi="Times New Roman" w:cs="Times New Roman"/>
          <w:szCs w:val="24"/>
        </w:rPr>
        <w:t xml:space="preserve">Mail: </w:t>
      </w:r>
      <w:hyperlink r:id="rId17" w:history="1">
        <w:r w:rsidR="00EE50D7" w:rsidRPr="00EE50D7">
          <w:rPr>
            <w:rStyle w:val="Hyperlink"/>
            <w:rFonts w:ascii="Times New Roman" w:hAnsi="Times New Roman" w:cs="Times New Roman"/>
            <w:color w:val="auto"/>
            <w:szCs w:val="24"/>
          </w:rPr>
          <w:t>dejan.djukic@cedis.me</w:t>
        </w:r>
      </w:hyperlink>
    </w:p>
    <w:p w:rsidR="0061121C" w:rsidRPr="00EE50D7" w:rsidRDefault="0061121C" w:rsidP="0061121C">
      <w:pPr>
        <w:tabs>
          <w:tab w:val="left" w:pos="5295"/>
        </w:tabs>
        <w:spacing w:after="0" w:line="240" w:lineRule="auto"/>
        <w:jc w:val="both"/>
        <w:rPr>
          <w:rFonts w:ascii="Times New Roman" w:hAnsi="Times New Roman" w:cs="Times New Roman"/>
          <w:szCs w:val="24"/>
          <w:u w:val="single"/>
        </w:rPr>
      </w:pPr>
    </w:p>
    <w:p w:rsidR="000015CE" w:rsidRPr="00EE50D7" w:rsidRDefault="000015CE" w:rsidP="000015CE">
      <w:pPr>
        <w:spacing w:after="0" w:line="240" w:lineRule="auto"/>
        <w:jc w:val="both"/>
        <w:rPr>
          <w:rFonts w:ascii="Times New Roman" w:hAnsi="Times New Roman" w:cs="Times New Roman"/>
          <w:szCs w:val="24"/>
        </w:rPr>
      </w:pPr>
      <w:r w:rsidRPr="00EE50D7">
        <w:rPr>
          <w:rFonts w:ascii="Times New Roman" w:hAnsi="Times New Roman" w:cs="Times New Roman"/>
          <w:szCs w:val="24"/>
        </w:rPr>
        <w:t>Ugovorne strane se obavezuju da pravovremeno obavijeste drugu stranu u slučaju promjene podataka osoba za komunikaciju, a naj</w:t>
      </w:r>
      <w:r w:rsidR="00794DF2" w:rsidRPr="00EE50D7">
        <w:rPr>
          <w:rFonts w:ascii="Times New Roman" w:hAnsi="Times New Roman" w:cs="Times New Roman"/>
          <w:szCs w:val="24"/>
        </w:rPr>
        <w:t>kasnije 7 dana od nastanka prom</w:t>
      </w:r>
      <w:r w:rsidRPr="00EE50D7">
        <w:rPr>
          <w:rFonts w:ascii="Times New Roman" w:hAnsi="Times New Roman" w:cs="Times New Roman"/>
          <w:szCs w:val="24"/>
        </w:rPr>
        <w:t>jene.</w:t>
      </w:r>
    </w:p>
    <w:p w:rsidR="000015CE" w:rsidRPr="00EE50D7" w:rsidRDefault="000015CE" w:rsidP="000015CE">
      <w:pPr>
        <w:spacing w:after="0" w:line="240" w:lineRule="auto"/>
        <w:jc w:val="both"/>
        <w:rPr>
          <w:rFonts w:ascii="Times New Roman" w:hAnsi="Times New Roman" w:cs="Times New Roman"/>
          <w:szCs w:val="24"/>
          <w:lang w:val="pl-PL"/>
        </w:rPr>
      </w:pPr>
    </w:p>
    <w:p w:rsidR="000015CE" w:rsidRPr="00EE50D7" w:rsidRDefault="00286F1D" w:rsidP="000015CE">
      <w:pPr>
        <w:spacing w:after="0" w:line="240" w:lineRule="auto"/>
        <w:jc w:val="center"/>
        <w:rPr>
          <w:rFonts w:ascii="Times New Roman" w:hAnsi="Times New Roman" w:cs="Times New Roman"/>
          <w:b/>
          <w:szCs w:val="24"/>
          <w:lang w:val="pl-PL"/>
        </w:rPr>
      </w:pPr>
      <w:r>
        <w:rPr>
          <w:rFonts w:ascii="Times New Roman" w:hAnsi="Times New Roman" w:cs="Times New Roman"/>
          <w:b/>
          <w:szCs w:val="24"/>
          <w:lang w:val="pl-PL"/>
        </w:rPr>
        <w:t>Član 6</w:t>
      </w:r>
      <w:r w:rsidR="000015CE" w:rsidRPr="00EE50D7">
        <w:rPr>
          <w:rFonts w:ascii="Times New Roman" w:hAnsi="Times New Roman" w:cs="Times New Roman"/>
          <w:b/>
          <w:szCs w:val="24"/>
          <w:lang w:val="pl-PL"/>
        </w:rPr>
        <w:t>.</w:t>
      </w:r>
    </w:p>
    <w:p w:rsidR="00153D61" w:rsidRPr="00105DCC" w:rsidRDefault="000015CE"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Izvođač se obavezuje da radove iz člana 1 ovog Ugovora</w:t>
      </w:r>
      <w:r w:rsidR="0093408F">
        <w:rPr>
          <w:rFonts w:ascii="Times New Roman" w:hAnsi="Times New Roman" w:cs="Times New Roman"/>
          <w:szCs w:val="24"/>
          <w:lang w:val="pl-PL"/>
        </w:rPr>
        <w:t xml:space="preserve"> </w:t>
      </w:r>
      <w:r w:rsidRPr="00EE50D7">
        <w:rPr>
          <w:rFonts w:ascii="Times New Roman" w:hAnsi="Times New Roman" w:cs="Times New Roman"/>
          <w:szCs w:val="24"/>
          <w:lang w:val="pl-PL"/>
        </w:rPr>
        <w:t xml:space="preserve"> </w:t>
      </w:r>
      <w:r w:rsidR="00514DD0" w:rsidRPr="00EE50D7">
        <w:rPr>
          <w:rFonts w:ascii="Times New Roman" w:hAnsi="Times New Roman" w:cs="Times New Roman"/>
          <w:szCs w:val="24"/>
          <w:lang w:val="pl-PL"/>
        </w:rPr>
        <w:t>realizuje u sljedećim rokovima:</w:t>
      </w:r>
      <w:r w:rsidRPr="00EE50D7">
        <w:rPr>
          <w:rFonts w:ascii="Times New Roman" w:hAnsi="Times New Roman" w:cs="Times New Roman"/>
          <w:szCs w:val="24"/>
          <w:lang w:val="pl-PL"/>
        </w:rPr>
        <w:t xml:space="preserve"> </w:t>
      </w:r>
      <w:r w:rsidR="00514DD0" w:rsidRPr="00105DCC">
        <w:rPr>
          <w:rFonts w:ascii="Times New Roman" w:hAnsi="Times New Roman" w:cs="Times New Roman"/>
          <w:szCs w:val="24"/>
          <w:lang w:val="pl-PL"/>
        </w:rPr>
        <w:t>rok</w:t>
      </w:r>
      <w:r w:rsidRPr="00105DCC">
        <w:rPr>
          <w:rFonts w:ascii="Times New Roman" w:hAnsi="Times New Roman" w:cs="Times New Roman"/>
          <w:szCs w:val="24"/>
          <w:lang w:val="pl-PL"/>
        </w:rPr>
        <w:t xml:space="preserve"> od </w:t>
      </w:r>
      <w:r w:rsidR="0089779A">
        <w:rPr>
          <w:rFonts w:ascii="Times New Roman" w:hAnsi="Times New Roman" w:cs="Times New Roman"/>
          <w:szCs w:val="24"/>
          <w:lang w:val="pl-PL"/>
        </w:rPr>
        <w:t>3</w:t>
      </w:r>
      <w:r w:rsidR="00105DCC">
        <w:rPr>
          <w:rFonts w:ascii="Times New Roman" w:hAnsi="Times New Roman" w:cs="Times New Roman"/>
          <w:szCs w:val="24"/>
          <w:lang w:val="pl-PL"/>
        </w:rPr>
        <w:t>5</w:t>
      </w:r>
      <w:r w:rsidR="00514DD0" w:rsidRPr="00105DCC">
        <w:rPr>
          <w:rFonts w:ascii="Times New Roman" w:hAnsi="Times New Roman" w:cs="Times New Roman"/>
          <w:szCs w:val="24"/>
          <w:lang w:val="pl-PL"/>
        </w:rPr>
        <w:t xml:space="preserve"> dana za završetak radova računajući od dana uvođenja  Izvođača u posao</w:t>
      </w:r>
      <w:r w:rsidRPr="00105DCC">
        <w:rPr>
          <w:rFonts w:ascii="Times New Roman" w:hAnsi="Times New Roman" w:cs="Times New Roman"/>
          <w:szCs w:val="24"/>
          <w:lang w:val="pl-PL"/>
        </w:rPr>
        <w:t xml:space="preserve">. </w:t>
      </w:r>
    </w:p>
    <w:p w:rsidR="00153D61" w:rsidRPr="00EE50D7" w:rsidRDefault="00153D61" w:rsidP="000015CE">
      <w:pPr>
        <w:spacing w:after="0" w:line="240" w:lineRule="auto"/>
        <w:jc w:val="both"/>
        <w:rPr>
          <w:rFonts w:ascii="Times New Roman" w:hAnsi="Times New Roman" w:cs="Times New Roman"/>
          <w:sz w:val="12"/>
          <w:szCs w:val="24"/>
          <w:lang w:val="pl-PL"/>
        </w:rPr>
      </w:pPr>
    </w:p>
    <w:p w:rsidR="00B642C9" w:rsidRPr="00EE50D7" w:rsidRDefault="00B642C9"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 xml:space="preserve">Izvođač se obavezuje da uz projektnu dokumentaciju Naručiocu dostavi i </w:t>
      </w:r>
      <w:r w:rsidR="009C4142" w:rsidRPr="00EE50D7">
        <w:rPr>
          <w:rFonts w:ascii="Times New Roman" w:hAnsi="Times New Roman" w:cs="Times New Roman"/>
          <w:szCs w:val="24"/>
          <w:lang w:val="pl-PL"/>
        </w:rPr>
        <w:t>dinamički plan izvođenja radova koji mora biti usklađen sa rokom z</w:t>
      </w:r>
      <w:r w:rsidR="00D10938" w:rsidRPr="00EE50D7">
        <w:rPr>
          <w:rFonts w:ascii="Times New Roman" w:hAnsi="Times New Roman" w:cs="Times New Roman"/>
          <w:szCs w:val="24"/>
          <w:lang w:val="pl-PL"/>
        </w:rPr>
        <w:t xml:space="preserve">a završetak radova definisanim </w:t>
      </w:r>
      <w:r w:rsidR="009C4142" w:rsidRPr="00EE50D7">
        <w:rPr>
          <w:rFonts w:ascii="Times New Roman" w:hAnsi="Times New Roman" w:cs="Times New Roman"/>
          <w:szCs w:val="24"/>
          <w:lang w:val="pl-PL"/>
        </w:rPr>
        <w:t>ovim Članom.</w:t>
      </w:r>
      <w:r w:rsidR="00D10938" w:rsidRPr="00EE50D7">
        <w:rPr>
          <w:rFonts w:ascii="Times New Roman" w:hAnsi="Times New Roman" w:cs="Times New Roman"/>
          <w:szCs w:val="24"/>
          <w:lang w:val="pl-PL"/>
        </w:rPr>
        <w:t xml:space="preserve"> </w:t>
      </w:r>
      <w:r w:rsidR="00022FED" w:rsidRPr="00EE50D7">
        <w:rPr>
          <w:rFonts w:ascii="Times New Roman" w:hAnsi="Times New Roman" w:cs="Times New Roman"/>
          <w:szCs w:val="24"/>
          <w:lang w:val="pl-PL"/>
        </w:rPr>
        <w:t xml:space="preserve">Izuzetno, dinamički plan izvođenja radova Izvođač može dostaviti i najkasnije </w:t>
      </w:r>
      <w:r w:rsidR="00E277A9" w:rsidRPr="00EE50D7">
        <w:rPr>
          <w:rFonts w:ascii="Times New Roman" w:hAnsi="Times New Roman" w:cs="Times New Roman"/>
          <w:szCs w:val="24"/>
          <w:lang w:val="pl-PL"/>
        </w:rPr>
        <w:t>sedam</w:t>
      </w:r>
      <w:r w:rsidR="00022FED" w:rsidRPr="00EE50D7">
        <w:rPr>
          <w:rFonts w:ascii="Times New Roman" w:hAnsi="Times New Roman" w:cs="Times New Roman"/>
          <w:szCs w:val="24"/>
          <w:lang w:val="pl-PL"/>
        </w:rPr>
        <w:t xml:space="preserve"> dana </w:t>
      </w:r>
      <w:r w:rsidR="00E277A9" w:rsidRPr="00EE50D7">
        <w:rPr>
          <w:rFonts w:ascii="Times New Roman" w:hAnsi="Times New Roman" w:cs="Times New Roman"/>
          <w:szCs w:val="24"/>
          <w:lang w:val="pl-PL"/>
        </w:rPr>
        <w:t xml:space="preserve">prije </w:t>
      </w:r>
      <w:r w:rsidR="00022FED" w:rsidRPr="00EE50D7">
        <w:rPr>
          <w:rFonts w:ascii="Times New Roman" w:hAnsi="Times New Roman" w:cs="Times New Roman"/>
          <w:szCs w:val="24"/>
          <w:lang w:val="pl-PL"/>
        </w:rPr>
        <w:t>dana uvođenja u posao.</w:t>
      </w:r>
    </w:p>
    <w:p w:rsidR="00022FED" w:rsidRPr="00EE50D7" w:rsidRDefault="00022FED" w:rsidP="000015CE">
      <w:pPr>
        <w:spacing w:after="0" w:line="240" w:lineRule="auto"/>
        <w:jc w:val="both"/>
        <w:rPr>
          <w:rFonts w:ascii="Times New Roman" w:hAnsi="Times New Roman" w:cs="Times New Roman"/>
          <w:szCs w:val="24"/>
          <w:lang w:val="pl-PL"/>
        </w:rPr>
      </w:pPr>
    </w:p>
    <w:p w:rsidR="000015CE" w:rsidRPr="00EE50D7" w:rsidRDefault="00AC3462"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 xml:space="preserve">Mjesto izvršenja ugovora </w:t>
      </w:r>
      <w:r w:rsidR="0061121C" w:rsidRPr="00EE50D7">
        <w:rPr>
          <w:rFonts w:ascii="Times New Roman" w:hAnsi="Times New Roman" w:cs="Times New Roman"/>
          <w:szCs w:val="24"/>
          <w:lang w:val="pl-PL"/>
        </w:rPr>
        <w:t>je teritorija</w:t>
      </w:r>
      <w:r w:rsidR="008E3EDA" w:rsidRPr="00EE50D7">
        <w:rPr>
          <w:rFonts w:ascii="Times New Roman" w:hAnsi="Times New Roman" w:cs="Times New Roman"/>
          <w:szCs w:val="24"/>
          <w:lang w:val="pl-PL"/>
        </w:rPr>
        <w:t xml:space="preserve"> Opštin</w:t>
      </w:r>
      <w:r w:rsidRPr="00EE50D7">
        <w:rPr>
          <w:rFonts w:ascii="Times New Roman" w:hAnsi="Times New Roman" w:cs="Times New Roman"/>
          <w:szCs w:val="24"/>
          <w:lang w:val="pl-PL"/>
        </w:rPr>
        <w:t>a</w:t>
      </w:r>
      <w:r w:rsidR="008E3EDA" w:rsidRPr="00EE50D7">
        <w:rPr>
          <w:rFonts w:ascii="Times New Roman" w:hAnsi="Times New Roman" w:cs="Times New Roman"/>
          <w:szCs w:val="24"/>
          <w:lang w:val="pl-PL"/>
        </w:rPr>
        <w:t xml:space="preserve"> </w:t>
      </w:r>
      <w:r w:rsidR="0089779A">
        <w:rPr>
          <w:rFonts w:ascii="Times New Roman" w:hAnsi="Times New Roman" w:cs="Times New Roman"/>
          <w:szCs w:val="24"/>
          <w:lang w:val="pl-PL"/>
        </w:rPr>
        <w:t>Nikšić</w:t>
      </w:r>
      <w:r w:rsidRPr="00EE50D7">
        <w:rPr>
          <w:rFonts w:ascii="Times New Roman" w:hAnsi="Times New Roman" w:cs="Times New Roman"/>
          <w:szCs w:val="24"/>
          <w:lang w:val="pl-PL"/>
        </w:rPr>
        <w:t>.</w:t>
      </w:r>
    </w:p>
    <w:p w:rsidR="000015CE" w:rsidRPr="00EE50D7" w:rsidRDefault="000015CE" w:rsidP="000015CE">
      <w:pPr>
        <w:spacing w:after="0" w:line="240" w:lineRule="auto"/>
        <w:jc w:val="center"/>
        <w:rPr>
          <w:rFonts w:ascii="Times New Roman" w:hAnsi="Times New Roman" w:cs="Times New Roman"/>
          <w:b/>
          <w:sz w:val="14"/>
          <w:szCs w:val="24"/>
          <w:lang w:val="pl-PL"/>
        </w:rPr>
      </w:pPr>
    </w:p>
    <w:p w:rsidR="000015CE" w:rsidRPr="00EE50D7" w:rsidRDefault="000015CE"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Izvođač se obavezuje da će radove iz člana 1 ovog Ugovora izvoditi stručno i kvalitetno sa svojom radnom snagom. Naručilac je dužan da Izvođača uvede u što kraćem roku od dana potpisivanja ovog Ugovora. U protivnom, Izvođač će imati pravo da produži rok za završetak objekta.</w:t>
      </w:r>
    </w:p>
    <w:p w:rsidR="00AC0092" w:rsidRPr="00EE50D7" w:rsidRDefault="000015CE" w:rsidP="0061121C">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Na dan uvođenja Izvođača u posao otvara se građevinski dnevnik u kome se konstatuje da ga je Naručilac uveo u posao, a ovaj primio lokaciju i svu potrebnu dokumentaciju, čime su stvoreni uslovi da otpočnu radovi.</w:t>
      </w:r>
    </w:p>
    <w:p w:rsidR="000015CE" w:rsidRPr="0028471E" w:rsidRDefault="00286F1D"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lastRenderedPageBreak/>
        <w:t>Član 7</w:t>
      </w:r>
      <w:r w:rsidR="000015CE" w:rsidRPr="0028471E">
        <w:rPr>
          <w:rFonts w:ascii="Times New Roman" w:hAnsi="Times New Roman" w:cs="Times New Roman"/>
          <w:b/>
          <w:color w:val="000000"/>
          <w:sz w:val="24"/>
          <w:szCs w:val="24"/>
          <w:lang w:val="pl-PL"/>
        </w:rPr>
        <w:t>.</w:t>
      </w:r>
    </w:p>
    <w:p w:rsidR="000015CE" w:rsidRPr="0028471E" w:rsidRDefault="000015CE" w:rsidP="000015CE">
      <w:pPr>
        <w:spacing w:before="120" w:after="120" w:line="240" w:lineRule="auto"/>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Latn-CS"/>
        </w:rPr>
        <w:t>Iz</w:t>
      </w:r>
      <w:r w:rsidRPr="0028471E">
        <w:rPr>
          <w:rFonts w:ascii="Times New Roman" w:eastAsia="Times New Roman" w:hAnsi="Times New Roman" w:cs="Times New Roman"/>
          <w:bCs/>
          <w:szCs w:val="24"/>
          <w:lang w:val="sr-Cyrl-CS"/>
        </w:rPr>
        <w:t xml:space="preserve">vođač </w:t>
      </w:r>
      <w:r w:rsidRPr="0028471E">
        <w:rPr>
          <w:rFonts w:ascii="Times New Roman" w:eastAsia="Times New Roman" w:hAnsi="Times New Roman" w:cs="Times New Roman"/>
          <w:bCs/>
          <w:szCs w:val="24"/>
          <w:lang w:val="sr-Latn-CS"/>
        </w:rPr>
        <w:t xml:space="preserve">je dužan da </w:t>
      </w:r>
      <w:r w:rsidRPr="0028471E">
        <w:rPr>
          <w:rFonts w:ascii="Times New Roman" w:eastAsia="Times New Roman" w:hAnsi="Times New Roman" w:cs="Times New Roman"/>
          <w:bCs/>
          <w:szCs w:val="24"/>
          <w:lang w:val="sr-Cyrl-CS"/>
        </w:rPr>
        <w:t>upisom u građevinski dnevnik konstat</w:t>
      </w:r>
      <w:r w:rsidRPr="0028471E">
        <w:rPr>
          <w:rFonts w:ascii="Times New Roman" w:eastAsia="Times New Roman" w:hAnsi="Times New Roman" w:cs="Times New Roman"/>
          <w:bCs/>
          <w:szCs w:val="24"/>
          <w:lang w:val="sr-Latn-CS"/>
        </w:rPr>
        <w:t>uje</w:t>
      </w:r>
      <w:r w:rsidRPr="0028471E">
        <w:rPr>
          <w:rFonts w:ascii="Times New Roman" w:eastAsia="Times New Roman" w:hAnsi="Times New Roman" w:cs="Times New Roman"/>
          <w:bCs/>
          <w:szCs w:val="24"/>
          <w:lang w:val="sr-Cyrl-CS"/>
        </w:rPr>
        <w:t xml:space="preserve"> okolnosti koje </w:t>
      </w:r>
      <w:r w:rsidRPr="0028471E">
        <w:rPr>
          <w:rFonts w:ascii="Times New Roman" w:eastAsia="Times New Roman" w:hAnsi="Times New Roman" w:cs="Times New Roman"/>
          <w:bCs/>
          <w:szCs w:val="24"/>
          <w:lang w:val="sr-Latn-CS"/>
        </w:rPr>
        <w:t xml:space="preserve">mogu </w:t>
      </w:r>
      <w:r w:rsidRPr="0028471E">
        <w:rPr>
          <w:rFonts w:ascii="Times New Roman" w:eastAsia="Times New Roman" w:hAnsi="Times New Roman" w:cs="Times New Roman"/>
          <w:bCs/>
          <w:szCs w:val="24"/>
          <w:lang w:val="sr-Cyrl-CS"/>
        </w:rPr>
        <w:t>ut</w:t>
      </w:r>
      <w:r w:rsidRPr="0028471E">
        <w:rPr>
          <w:rFonts w:ascii="Times New Roman" w:eastAsia="Times New Roman" w:hAnsi="Times New Roman" w:cs="Times New Roman"/>
          <w:bCs/>
          <w:szCs w:val="24"/>
          <w:lang w:val="sr-Latn-CS"/>
        </w:rPr>
        <w:t xml:space="preserve">icati </w:t>
      </w:r>
      <w:r w:rsidRPr="0028471E">
        <w:rPr>
          <w:rFonts w:ascii="Times New Roman" w:eastAsia="Times New Roman" w:hAnsi="Times New Roman" w:cs="Times New Roman"/>
          <w:bCs/>
          <w:szCs w:val="24"/>
          <w:lang w:val="sr-Cyrl-CS"/>
        </w:rPr>
        <w:t xml:space="preserve"> na produženje roka ugovorenih radova ili pojedinih faza radova (početak, trajanje i prestanak okolnosti), a Naruči</w:t>
      </w:r>
      <w:r w:rsidRPr="0028471E">
        <w:rPr>
          <w:rFonts w:ascii="Times New Roman" w:eastAsia="Times New Roman" w:hAnsi="Times New Roman" w:cs="Times New Roman"/>
          <w:bCs/>
          <w:szCs w:val="24"/>
          <w:lang w:val="sr-Latn-CS"/>
        </w:rPr>
        <w:t xml:space="preserve">oc </w:t>
      </w:r>
      <w:r w:rsidRPr="0028471E">
        <w:rPr>
          <w:rFonts w:ascii="Times New Roman" w:eastAsia="Times New Roman" w:hAnsi="Times New Roman" w:cs="Times New Roman"/>
          <w:bCs/>
          <w:szCs w:val="24"/>
          <w:lang w:val="sr-Cyrl-CS"/>
        </w:rPr>
        <w:t>mu to svojim potpisom potvrđuje. Ukoliko upisano produ</w:t>
      </w:r>
      <w:r w:rsidRPr="0028471E">
        <w:rPr>
          <w:rFonts w:ascii="Times New Roman" w:eastAsia="Times New Roman" w:hAnsi="Times New Roman" w:cs="Times New Roman"/>
          <w:bCs/>
          <w:szCs w:val="24"/>
          <w:lang w:val="sr-Latn-CS"/>
        </w:rPr>
        <w:t xml:space="preserve">ženje </w:t>
      </w:r>
      <w:r w:rsidRPr="0028471E">
        <w:rPr>
          <w:rFonts w:ascii="Times New Roman" w:eastAsia="Times New Roman" w:hAnsi="Times New Roman" w:cs="Times New Roman"/>
          <w:bCs/>
          <w:szCs w:val="24"/>
          <w:lang w:val="sr-Cyrl-CS"/>
        </w:rPr>
        <w:t>roka ima direktan ut</w:t>
      </w:r>
      <w:r w:rsidRPr="0028471E">
        <w:rPr>
          <w:rFonts w:ascii="Times New Roman" w:eastAsia="Times New Roman" w:hAnsi="Times New Roman" w:cs="Times New Roman"/>
          <w:bCs/>
          <w:szCs w:val="24"/>
          <w:lang w:val="sr-Latn-CS"/>
        </w:rPr>
        <w:t>icaj</w:t>
      </w:r>
      <w:r w:rsidRPr="0028471E">
        <w:rPr>
          <w:rFonts w:ascii="Times New Roman" w:eastAsia="Times New Roman" w:hAnsi="Times New Roman" w:cs="Times New Roman"/>
          <w:bCs/>
          <w:szCs w:val="24"/>
          <w:lang w:val="sr-Cyrl-CS"/>
        </w:rPr>
        <w:t xml:space="preserve"> na ukupno produ</w:t>
      </w:r>
      <w:r w:rsidRPr="0028471E">
        <w:rPr>
          <w:rFonts w:ascii="Times New Roman" w:eastAsia="Times New Roman" w:hAnsi="Times New Roman" w:cs="Times New Roman"/>
          <w:bCs/>
          <w:szCs w:val="24"/>
          <w:lang w:val="sr-Latn-CS"/>
        </w:rPr>
        <w:t>ženje</w:t>
      </w:r>
      <w:r w:rsidRPr="0028471E">
        <w:rPr>
          <w:rFonts w:ascii="Times New Roman" w:eastAsia="Times New Roman" w:hAnsi="Times New Roman" w:cs="Times New Roman"/>
          <w:bCs/>
          <w:szCs w:val="24"/>
          <w:lang w:val="sr-Cyrl-CS"/>
        </w:rPr>
        <w:t xml:space="preserve"> roka izvođenja radova, </w:t>
      </w:r>
      <w:r w:rsidRPr="0028471E">
        <w:rPr>
          <w:rFonts w:ascii="Times New Roman" w:eastAsia="Times New Roman" w:hAnsi="Times New Roman" w:cs="Times New Roman"/>
          <w:bCs/>
          <w:szCs w:val="24"/>
          <w:lang w:val="sr-Latn-CS"/>
        </w:rPr>
        <w:t>I</w:t>
      </w:r>
      <w:r w:rsidRPr="0028471E">
        <w:rPr>
          <w:rFonts w:ascii="Times New Roman" w:eastAsia="Times New Roman" w:hAnsi="Times New Roman" w:cs="Times New Roman"/>
          <w:bCs/>
          <w:szCs w:val="24"/>
          <w:lang w:val="sr-Cyrl-CS"/>
        </w:rPr>
        <w:t>zvođač je dužan pismeno o tome obavijestiti Naruči</w:t>
      </w:r>
      <w:r w:rsidRPr="0028471E">
        <w:rPr>
          <w:rFonts w:ascii="Times New Roman" w:eastAsia="Times New Roman" w:hAnsi="Times New Roman" w:cs="Times New Roman"/>
          <w:bCs/>
          <w:szCs w:val="24"/>
          <w:lang w:val="sr-Latn-CS"/>
        </w:rPr>
        <w:t>oca</w:t>
      </w:r>
      <w:r w:rsidRPr="0028471E">
        <w:rPr>
          <w:rFonts w:ascii="Times New Roman" w:eastAsia="Times New Roman" w:hAnsi="Times New Roman" w:cs="Times New Roman"/>
          <w:bCs/>
          <w:szCs w:val="24"/>
          <w:lang w:val="sr-Cyrl-CS"/>
        </w:rPr>
        <w:t>,</w:t>
      </w:r>
      <w:r w:rsidR="00022FED" w:rsidRPr="0028471E">
        <w:rPr>
          <w:rFonts w:ascii="Times New Roman" w:eastAsia="Times New Roman" w:hAnsi="Times New Roman" w:cs="Times New Roman"/>
          <w:bCs/>
          <w:szCs w:val="24"/>
          <w:lang w:val="sr-Latn-CS"/>
        </w:rPr>
        <w:t xml:space="preserve"> dostaviti Naručiocu inovirani dinamički plan izvođenja radova</w:t>
      </w:r>
      <w:r w:rsidRPr="0028471E">
        <w:rPr>
          <w:rFonts w:ascii="Times New Roman" w:eastAsia="Times New Roman" w:hAnsi="Times New Roman" w:cs="Times New Roman"/>
          <w:bCs/>
          <w:szCs w:val="24"/>
          <w:lang w:val="sr-Cyrl-CS"/>
        </w:rPr>
        <w:t xml:space="preserve"> te </w:t>
      </w:r>
      <w:r w:rsidRPr="0028471E">
        <w:rPr>
          <w:rFonts w:ascii="Times New Roman" w:eastAsia="Times New Roman" w:hAnsi="Times New Roman" w:cs="Times New Roman"/>
          <w:bCs/>
          <w:szCs w:val="24"/>
          <w:lang w:val="sr-Latn-CS"/>
        </w:rPr>
        <w:t xml:space="preserve">pribaviti </w:t>
      </w:r>
      <w:r w:rsidRPr="0028471E">
        <w:rPr>
          <w:rFonts w:ascii="Times New Roman" w:eastAsia="Times New Roman" w:hAnsi="Times New Roman" w:cs="Times New Roman"/>
          <w:bCs/>
          <w:szCs w:val="24"/>
          <w:lang w:val="sr-Cyrl-CS"/>
        </w:rPr>
        <w:t>pis</w:t>
      </w:r>
      <w:r w:rsidRPr="0028471E">
        <w:rPr>
          <w:rFonts w:ascii="Times New Roman" w:eastAsia="Times New Roman" w:hAnsi="Times New Roman" w:cs="Times New Roman"/>
          <w:bCs/>
          <w:szCs w:val="24"/>
          <w:lang w:val="sr-Latn-CS"/>
        </w:rPr>
        <w:t xml:space="preserve">menu </w:t>
      </w:r>
      <w:r w:rsidRPr="0028471E">
        <w:rPr>
          <w:rFonts w:ascii="Times New Roman" w:eastAsia="Times New Roman" w:hAnsi="Times New Roman" w:cs="Times New Roman"/>
          <w:bCs/>
          <w:szCs w:val="24"/>
          <w:lang w:val="sr-Cyrl-CS"/>
        </w:rPr>
        <w:t>s</w:t>
      </w:r>
      <w:r w:rsidRPr="0028471E">
        <w:rPr>
          <w:rFonts w:ascii="Times New Roman" w:eastAsia="Times New Roman" w:hAnsi="Times New Roman" w:cs="Times New Roman"/>
          <w:bCs/>
          <w:szCs w:val="24"/>
          <w:lang w:val="sr-Latn-CS"/>
        </w:rPr>
        <w:t>a</w:t>
      </w:r>
      <w:r w:rsidRPr="0028471E">
        <w:rPr>
          <w:rFonts w:ascii="Times New Roman" w:eastAsia="Times New Roman" w:hAnsi="Times New Roman" w:cs="Times New Roman"/>
          <w:bCs/>
          <w:szCs w:val="24"/>
          <w:lang w:val="sr-Cyrl-CS"/>
        </w:rPr>
        <w:t>glasnost od Naruči</w:t>
      </w:r>
      <w:r w:rsidRPr="0028471E">
        <w:rPr>
          <w:rFonts w:ascii="Times New Roman" w:eastAsia="Times New Roman" w:hAnsi="Times New Roman" w:cs="Times New Roman"/>
          <w:bCs/>
          <w:szCs w:val="24"/>
          <w:lang w:val="sr-Latn-CS"/>
        </w:rPr>
        <w:t xml:space="preserve">oca </w:t>
      </w:r>
      <w:r w:rsidRPr="0028471E">
        <w:rPr>
          <w:rFonts w:ascii="Times New Roman" w:eastAsia="Times New Roman" w:hAnsi="Times New Roman" w:cs="Times New Roman"/>
          <w:bCs/>
          <w:szCs w:val="24"/>
          <w:lang w:val="sr-Cyrl-CS"/>
        </w:rPr>
        <w:t xml:space="preserve">u roku </w:t>
      </w:r>
      <w:r w:rsidRPr="0028471E">
        <w:rPr>
          <w:rFonts w:ascii="Times New Roman" w:eastAsia="Times New Roman" w:hAnsi="Times New Roman" w:cs="Times New Roman"/>
          <w:bCs/>
          <w:szCs w:val="24"/>
          <w:lang w:val="sr-Latn-CS"/>
        </w:rPr>
        <w:t xml:space="preserve">od </w:t>
      </w:r>
      <w:r w:rsidRPr="0028471E">
        <w:rPr>
          <w:rFonts w:ascii="Times New Roman" w:eastAsia="Times New Roman" w:hAnsi="Times New Roman" w:cs="Times New Roman"/>
          <w:bCs/>
          <w:szCs w:val="24"/>
          <w:lang w:val="sr-Cyrl-CS"/>
        </w:rPr>
        <w:t>3 dana za produ</w:t>
      </w:r>
      <w:r w:rsidRPr="0028471E">
        <w:rPr>
          <w:rFonts w:ascii="Times New Roman" w:eastAsia="Times New Roman" w:hAnsi="Times New Roman" w:cs="Times New Roman"/>
          <w:bCs/>
          <w:szCs w:val="24"/>
          <w:lang w:val="sr-Latn-CS"/>
        </w:rPr>
        <w:t xml:space="preserve">ženje </w:t>
      </w:r>
      <w:r w:rsidRPr="0028471E">
        <w:rPr>
          <w:rFonts w:ascii="Times New Roman" w:eastAsia="Times New Roman" w:hAnsi="Times New Roman" w:cs="Times New Roman"/>
          <w:bCs/>
          <w:szCs w:val="24"/>
          <w:lang w:val="sr-Cyrl-CS"/>
        </w:rPr>
        <w:t>roka potpisanu i ovjerenu od Naruči</w:t>
      </w:r>
      <w:r w:rsidRPr="0028471E">
        <w:rPr>
          <w:rFonts w:ascii="Times New Roman" w:eastAsia="Times New Roman" w:hAnsi="Times New Roman" w:cs="Times New Roman"/>
          <w:bCs/>
          <w:szCs w:val="24"/>
          <w:lang w:val="sr-Latn-CS"/>
        </w:rPr>
        <w:t>oca.</w:t>
      </w:r>
      <w:r w:rsidRPr="0028471E">
        <w:rPr>
          <w:rFonts w:ascii="Times New Roman" w:eastAsia="Times New Roman" w:hAnsi="Times New Roman" w:cs="Times New Roman"/>
          <w:bCs/>
          <w:szCs w:val="24"/>
          <w:lang w:val="sr-Cyrl-CS"/>
        </w:rPr>
        <w:t xml:space="preserve"> </w:t>
      </w:r>
    </w:p>
    <w:p w:rsidR="003D3A5A" w:rsidRPr="0028471E" w:rsidRDefault="000015CE" w:rsidP="000015CE">
      <w:pPr>
        <w:spacing w:after="0" w:line="240" w:lineRule="auto"/>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Cyrl-CS"/>
        </w:rPr>
        <w:t>Danom završetka radova smatra se dan obostrano utvrđen građevinskim dnevnikom.</w:t>
      </w:r>
    </w:p>
    <w:p w:rsidR="000015CE" w:rsidRPr="0028471E" w:rsidRDefault="000015CE" w:rsidP="000015CE">
      <w:pPr>
        <w:spacing w:after="0" w:line="240" w:lineRule="auto"/>
        <w:jc w:val="center"/>
        <w:rPr>
          <w:rFonts w:ascii="Times New Roman" w:eastAsia="Times New Roman" w:hAnsi="Times New Roman" w:cs="Times New Roman"/>
          <w:b/>
          <w:sz w:val="12"/>
          <w:szCs w:val="24"/>
          <w:lang w:val="sr-Latn-CS"/>
        </w:rPr>
      </w:pPr>
    </w:p>
    <w:p w:rsidR="00F37250" w:rsidRPr="0028471E" w:rsidRDefault="00F37250" w:rsidP="00F37250">
      <w:pPr>
        <w:spacing w:after="0" w:line="240" w:lineRule="auto"/>
        <w:jc w:val="center"/>
        <w:rPr>
          <w:rFonts w:ascii="Times New Roman" w:eastAsia="Times New Roman" w:hAnsi="Times New Roman" w:cs="Times New Roman"/>
          <w:b/>
          <w:sz w:val="24"/>
          <w:szCs w:val="24"/>
          <w:lang w:val="sr-Latn-CS"/>
        </w:rPr>
      </w:pPr>
      <w:r w:rsidRPr="0028471E">
        <w:rPr>
          <w:rFonts w:ascii="Times New Roman" w:eastAsia="Times New Roman" w:hAnsi="Times New Roman" w:cs="Times New Roman"/>
          <w:b/>
          <w:sz w:val="24"/>
          <w:szCs w:val="24"/>
          <w:lang w:val="sr-Latn-CS"/>
        </w:rPr>
        <w:t>Č</w:t>
      </w:r>
      <w:r w:rsidRPr="0028471E">
        <w:rPr>
          <w:rFonts w:ascii="Times New Roman" w:eastAsia="Times New Roman" w:hAnsi="Times New Roman" w:cs="Times New Roman"/>
          <w:b/>
          <w:sz w:val="24"/>
          <w:szCs w:val="24"/>
          <w:lang w:val="sr-Cyrl-CS"/>
        </w:rPr>
        <w:t xml:space="preserve">lan </w:t>
      </w:r>
      <w:r>
        <w:rPr>
          <w:rFonts w:ascii="Times New Roman" w:eastAsia="Times New Roman" w:hAnsi="Times New Roman" w:cs="Times New Roman"/>
          <w:b/>
          <w:sz w:val="24"/>
          <w:szCs w:val="24"/>
          <w:lang w:val="sr-Latn-CS"/>
        </w:rPr>
        <w:t>8</w:t>
      </w:r>
      <w:r w:rsidRPr="0028471E">
        <w:rPr>
          <w:rFonts w:ascii="Times New Roman" w:eastAsia="Times New Roman" w:hAnsi="Times New Roman" w:cs="Times New Roman"/>
          <w:b/>
          <w:sz w:val="24"/>
          <w:szCs w:val="24"/>
          <w:lang w:val="sr-Latn-CS"/>
        </w:rPr>
        <w:t>.</w:t>
      </w:r>
    </w:p>
    <w:p w:rsidR="00F37250" w:rsidRPr="0028471E" w:rsidRDefault="00F37250" w:rsidP="00F37250">
      <w:pPr>
        <w:spacing w:after="0" w:line="240" w:lineRule="auto"/>
        <w:rPr>
          <w:rFonts w:ascii="Times New Roman" w:eastAsia="Times New Roman" w:hAnsi="Times New Roman" w:cs="Times New Roman"/>
          <w:szCs w:val="24"/>
        </w:rPr>
      </w:pPr>
      <w:r w:rsidRPr="0028471E">
        <w:rPr>
          <w:rFonts w:ascii="Times New Roman" w:eastAsia="Times New Roman" w:hAnsi="Times New Roman" w:cs="Times New Roman"/>
          <w:szCs w:val="24"/>
          <w:lang w:val="sr-Latn-CS"/>
        </w:rPr>
        <w:t>I</w:t>
      </w:r>
      <w:r w:rsidRPr="0028471E">
        <w:rPr>
          <w:rFonts w:ascii="Times New Roman" w:eastAsia="Times New Roman" w:hAnsi="Times New Roman" w:cs="Times New Roman"/>
          <w:szCs w:val="24"/>
          <w:lang w:val="sr-Cyrl-CS"/>
        </w:rPr>
        <w:t>zvođač se obavezuje:</w:t>
      </w:r>
    </w:p>
    <w:p w:rsidR="00F37250" w:rsidRPr="00E80417"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E80417">
        <w:rPr>
          <w:rFonts w:ascii="Times New Roman" w:eastAsia="Times New Roman" w:hAnsi="Times New Roman" w:cs="Times New Roman"/>
          <w:szCs w:val="24"/>
          <w:lang w:val="sr-Latn-CS" w:eastAsia="zh-TW"/>
        </w:rPr>
        <w:t>d</w:t>
      </w:r>
      <w:r w:rsidRPr="00E80417">
        <w:rPr>
          <w:rFonts w:ascii="Times New Roman" w:eastAsia="Times New Roman" w:hAnsi="Times New Roman" w:cs="Times New Roman"/>
          <w:szCs w:val="24"/>
          <w:lang w:val="sr-Cyrl-CS" w:eastAsia="zh-TW"/>
        </w:rPr>
        <w:t>a materijali</w:t>
      </w:r>
      <w:r w:rsidRPr="00E80417">
        <w:rPr>
          <w:rFonts w:ascii="Times New Roman" w:eastAsia="Times New Roman" w:hAnsi="Times New Roman" w:cs="Times New Roman"/>
          <w:szCs w:val="24"/>
          <w:lang w:val="sr-Latn-CS" w:eastAsia="zh-TW"/>
        </w:rPr>
        <w:t xml:space="preserve">, </w:t>
      </w:r>
      <w:r w:rsidRPr="00E80417">
        <w:rPr>
          <w:rFonts w:ascii="Times New Roman" w:eastAsia="Times New Roman" w:hAnsi="Times New Roman" w:cs="Times New Roman"/>
          <w:szCs w:val="24"/>
          <w:lang w:val="sr-Cyrl-CS" w:eastAsia="zh-TW"/>
        </w:rPr>
        <w:t>koj</w:t>
      </w:r>
      <w:r w:rsidRPr="00E80417">
        <w:rPr>
          <w:rFonts w:ascii="Times New Roman" w:eastAsia="Times New Roman" w:hAnsi="Times New Roman" w:cs="Times New Roman"/>
          <w:szCs w:val="24"/>
          <w:lang w:val="sr-Latn-CS" w:eastAsia="zh-TW"/>
        </w:rPr>
        <w:t>e</w:t>
      </w:r>
      <w:r w:rsidRPr="00E80417">
        <w:rPr>
          <w:rFonts w:ascii="Times New Roman" w:eastAsia="Times New Roman" w:hAnsi="Times New Roman" w:cs="Times New Roman"/>
          <w:szCs w:val="24"/>
          <w:lang w:val="sr-Cyrl-CS" w:eastAsia="zh-TW"/>
        </w:rPr>
        <w:t xml:space="preserve"> </w:t>
      </w:r>
      <w:r w:rsidRPr="00E80417">
        <w:rPr>
          <w:rFonts w:ascii="Times New Roman" w:eastAsia="Times New Roman" w:hAnsi="Times New Roman" w:cs="Times New Roman"/>
          <w:szCs w:val="24"/>
          <w:lang w:val="sr-Latn-CS" w:eastAsia="zh-TW"/>
        </w:rPr>
        <w:t xml:space="preserve">Izvođač </w:t>
      </w:r>
      <w:r w:rsidRPr="00E80417">
        <w:rPr>
          <w:rFonts w:ascii="Times New Roman" w:eastAsia="Times New Roman" w:hAnsi="Times New Roman" w:cs="Times New Roman"/>
          <w:szCs w:val="24"/>
          <w:lang w:val="en-GB" w:eastAsia="zh-TW"/>
        </w:rPr>
        <w:t>obezbje</w:t>
      </w:r>
      <w:r w:rsidRPr="00E80417">
        <w:rPr>
          <w:rFonts w:ascii="Times New Roman" w:eastAsia="Times New Roman" w:hAnsi="Times New Roman" w:cs="Times New Roman"/>
          <w:szCs w:val="24"/>
          <w:lang w:val="sr-Latn-CS" w:eastAsia="zh-TW"/>
        </w:rPr>
        <w:t>đ</w:t>
      </w:r>
      <w:r w:rsidRPr="00E80417">
        <w:rPr>
          <w:rFonts w:ascii="Times New Roman" w:eastAsia="Times New Roman" w:hAnsi="Times New Roman" w:cs="Times New Roman"/>
          <w:szCs w:val="24"/>
          <w:lang w:val="en-GB" w:eastAsia="zh-TW"/>
        </w:rPr>
        <w:t xml:space="preserve">uje, </w:t>
      </w:r>
      <w:r w:rsidRPr="00E80417">
        <w:rPr>
          <w:rFonts w:ascii="Times New Roman" w:eastAsia="Times New Roman" w:hAnsi="Times New Roman" w:cs="Times New Roman"/>
          <w:szCs w:val="24"/>
          <w:lang w:val="sr-Cyrl-CS" w:eastAsia="zh-TW"/>
        </w:rPr>
        <w:t>odgovaraju tehničkim propisima i standardima i tehničkoj dokumentaciji</w:t>
      </w:r>
      <w:r w:rsidRPr="00E80417">
        <w:rPr>
          <w:rFonts w:ascii="Times New Roman" w:eastAsia="Times New Roman" w:hAnsi="Times New Roman" w:cs="Times New Roman"/>
          <w:szCs w:val="24"/>
          <w:lang w:val="sr-Latn-CS" w:eastAsia="zh-TW"/>
        </w:rPr>
        <w:t xml:space="preserve">, Ponudi br. -___/__ od __ godine i </w:t>
      </w:r>
      <w:r w:rsidRPr="00E80417">
        <w:rPr>
          <w:rFonts w:ascii="Times New Roman" w:eastAsia="Times New Roman" w:hAnsi="Times New Roman" w:cs="Times New Roman"/>
          <w:szCs w:val="24"/>
          <w:lang w:val="sr-Cyrl-CS" w:eastAsia="zh-TW"/>
        </w:rPr>
        <w:t>odredbama ovog Ugovora</w:t>
      </w:r>
      <w:r w:rsidRPr="00E80417">
        <w:rPr>
          <w:rFonts w:ascii="Times New Roman" w:eastAsia="Times New Roman" w:hAnsi="Times New Roman" w:cs="Times New Roman"/>
          <w:szCs w:val="24"/>
          <w:lang w:val="sr-Latn-CS" w:eastAsia="zh-TW"/>
        </w:rPr>
        <w:t>;</w:t>
      </w:r>
    </w:p>
    <w:p w:rsidR="00F37250" w:rsidRPr="00E80417"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E80417">
        <w:rPr>
          <w:rFonts w:ascii="Times New Roman" w:eastAsia="Times New Roman" w:hAnsi="Times New Roman" w:cs="Times New Roman"/>
          <w:szCs w:val="24"/>
          <w:lang w:val="sr-Latn-CS" w:eastAsia="zh-TW"/>
        </w:rPr>
        <w:t>da imenuje odgovorno lice koje će rukovoditi radovima i radnom snagom</w:t>
      </w:r>
      <w:r w:rsidRPr="00E80417">
        <w:rPr>
          <w:rFonts w:ascii="Times New Roman" w:eastAsia="Times New Roman" w:hAnsi="Times New Roman" w:cs="Times New Roman"/>
          <w:szCs w:val="24"/>
          <w:lang w:val="en-GB" w:eastAsia="zh-TW"/>
        </w:rPr>
        <w:t>;</w:t>
      </w:r>
    </w:p>
    <w:p w:rsidR="00F37250" w:rsidRPr="0028471E"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28471E">
        <w:rPr>
          <w:rFonts w:ascii="Times New Roman" w:eastAsia="Times New Roman" w:hAnsi="Times New Roman" w:cs="Times New Roman"/>
          <w:szCs w:val="24"/>
          <w:lang w:val="sr-Cyrl-CS" w:eastAsia="zh-TW"/>
        </w:rPr>
        <w:t>da radove izvede stručnim radnicima koji raspolažu iskustvom na iz</w:t>
      </w:r>
      <w:r w:rsidRPr="0028471E">
        <w:rPr>
          <w:rFonts w:ascii="Times New Roman" w:eastAsia="Times New Roman" w:hAnsi="Times New Roman" w:cs="Times New Roman"/>
          <w:szCs w:val="24"/>
          <w:lang w:val="sr-Latn-CS" w:eastAsia="zh-TW"/>
        </w:rPr>
        <w:t>vođenju predmetnih radova</w:t>
      </w:r>
      <w:r w:rsidRPr="0028471E">
        <w:rPr>
          <w:rFonts w:ascii="Times New Roman" w:eastAsia="Times New Roman" w:hAnsi="Times New Roman" w:cs="Times New Roman"/>
          <w:szCs w:val="24"/>
          <w:lang w:val="sr-Cyrl-CS" w:eastAsia="zh-TW"/>
        </w:rPr>
        <w:t xml:space="preserve">; </w:t>
      </w:r>
    </w:p>
    <w:p w:rsidR="00F37250" w:rsidRPr="00286F1D"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28471E">
        <w:rPr>
          <w:rFonts w:ascii="Times New Roman" w:eastAsia="Times New Roman" w:hAnsi="Times New Roman" w:cs="Times New Roman"/>
          <w:szCs w:val="24"/>
          <w:lang w:val="sr-Cyrl-CS" w:eastAsia="zh-TW"/>
        </w:rPr>
        <w:t>da izvede ugovorene radove na način i u rokovima koji su određeni ugovorom, propisima i pravilima struk</w:t>
      </w:r>
      <w:r w:rsidRPr="0028471E">
        <w:rPr>
          <w:rFonts w:ascii="Times New Roman" w:eastAsia="Times New Roman" w:hAnsi="Times New Roman" w:cs="Times New Roman"/>
          <w:szCs w:val="24"/>
          <w:lang w:val="sr-Latn-CS" w:eastAsia="zh-TW"/>
        </w:rPr>
        <w:t>e;</w:t>
      </w:r>
    </w:p>
    <w:p w:rsidR="00F37250" w:rsidRPr="00286F1D"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Pr>
          <w:rFonts w:ascii="Times New Roman" w:eastAsia="Times New Roman" w:hAnsi="Times New Roman" w:cs="Times New Roman"/>
          <w:szCs w:val="24"/>
          <w:lang w:val="sr-Latn-CS" w:eastAsia="zh-TW"/>
        </w:rPr>
        <w:t>da obezbijedi materijal za elektromontažne radove pri čemu materijal mora imati iste karakteristike kao što je opisano tehničkom specifikacijom, projetkom, ponudom</w:t>
      </w:r>
    </w:p>
    <w:p w:rsidR="00F37250" w:rsidRPr="00286F1D"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Pr>
          <w:rFonts w:ascii="Times New Roman" w:eastAsia="Times New Roman" w:hAnsi="Times New Roman" w:cs="Times New Roman"/>
          <w:szCs w:val="24"/>
          <w:lang w:val="sr-Latn-CS" w:eastAsia="zh-TW"/>
        </w:rPr>
        <w:t>da prilikom izvođenja radova dostavi dokaz o njihovom kvalitetu u skladu sa važećim propisima i standardima,</w:t>
      </w:r>
    </w:p>
    <w:p w:rsidR="00F37250" w:rsidRPr="008474E1" w:rsidRDefault="00F37250" w:rsidP="00F37250">
      <w:pPr>
        <w:numPr>
          <w:ilvl w:val="0"/>
          <w:numId w:val="3"/>
        </w:numPr>
        <w:spacing w:after="0" w:line="240" w:lineRule="auto"/>
        <w:jc w:val="both"/>
        <w:rPr>
          <w:rFonts w:ascii="Times New Roman" w:eastAsia="Times New Roman" w:hAnsi="Times New Roman" w:cs="Times New Roman"/>
          <w:bCs/>
          <w:szCs w:val="24"/>
          <w:lang w:val="sr-Cyrl-CS" w:eastAsia="zh-TW"/>
        </w:rPr>
      </w:pPr>
      <w:r w:rsidRPr="0028471E">
        <w:rPr>
          <w:rFonts w:ascii="Times New Roman" w:eastAsia="Times New Roman" w:hAnsi="Times New Roman" w:cs="Times New Roman"/>
          <w:bCs/>
          <w:szCs w:val="24"/>
          <w:lang w:val="sr-Cyrl-CS" w:eastAsia="zh-TW"/>
        </w:rPr>
        <w:t xml:space="preserve">dužan </w:t>
      </w:r>
      <w:r w:rsidRPr="0028471E">
        <w:rPr>
          <w:rFonts w:ascii="Times New Roman" w:eastAsia="Times New Roman" w:hAnsi="Times New Roman" w:cs="Times New Roman"/>
          <w:bCs/>
          <w:szCs w:val="24"/>
          <w:lang w:val="sr-Latn-CS" w:eastAsia="zh-TW"/>
        </w:rPr>
        <w:t xml:space="preserve">je </w:t>
      </w:r>
      <w:r w:rsidRPr="0028471E">
        <w:rPr>
          <w:rFonts w:ascii="Times New Roman" w:eastAsia="Times New Roman" w:hAnsi="Times New Roman" w:cs="Times New Roman"/>
          <w:bCs/>
          <w:szCs w:val="24"/>
          <w:lang w:val="sr-Cyrl-CS" w:eastAsia="zh-TW"/>
        </w:rPr>
        <w:t>da odmah pismeno obav</w:t>
      </w:r>
      <w:r w:rsidRPr="0028471E">
        <w:rPr>
          <w:rFonts w:ascii="Times New Roman" w:eastAsia="Times New Roman" w:hAnsi="Times New Roman" w:cs="Times New Roman"/>
          <w:bCs/>
          <w:szCs w:val="24"/>
          <w:lang w:val="sr-Latn-CS" w:eastAsia="zh-TW"/>
        </w:rPr>
        <w:t>ij</w:t>
      </w:r>
      <w:r w:rsidRPr="0028471E">
        <w:rPr>
          <w:rFonts w:ascii="Times New Roman" w:eastAsia="Times New Roman" w:hAnsi="Times New Roman" w:cs="Times New Roman"/>
          <w:bCs/>
          <w:szCs w:val="24"/>
          <w:lang w:val="sr-Cyrl-CS" w:eastAsia="zh-TW"/>
        </w:rPr>
        <w:t xml:space="preserve">esti </w:t>
      </w:r>
      <w:r w:rsidRPr="0028471E">
        <w:rPr>
          <w:rFonts w:ascii="Times New Roman" w:eastAsia="Times New Roman" w:hAnsi="Times New Roman" w:cs="Times New Roman"/>
          <w:bCs/>
          <w:szCs w:val="24"/>
          <w:lang w:val="sr-Latn-CS" w:eastAsia="zh-TW"/>
        </w:rPr>
        <w:t>N</w:t>
      </w:r>
      <w:r w:rsidRPr="0028471E">
        <w:rPr>
          <w:rFonts w:ascii="Times New Roman" w:eastAsia="Times New Roman" w:hAnsi="Times New Roman" w:cs="Times New Roman"/>
          <w:bCs/>
          <w:szCs w:val="24"/>
          <w:lang w:val="sr-Cyrl-CS" w:eastAsia="zh-TW"/>
        </w:rPr>
        <w:t>aručioca o okolnostima koje onemogućavaju ili otežavaju izvođenje radova, o obustavljanju radova, o m</w:t>
      </w:r>
      <w:r w:rsidRPr="0028471E">
        <w:rPr>
          <w:rFonts w:ascii="Times New Roman" w:eastAsia="Times New Roman" w:hAnsi="Times New Roman" w:cs="Times New Roman"/>
          <w:bCs/>
          <w:szCs w:val="24"/>
          <w:lang w:val="sr-Latn-CS" w:eastAsia="zh-TW"/>
        </w:rPr>
        <w:t>j</w:t>
      </w:r>
      <w:r w:rsidRPr="0028471E">
        <w:rPr>
          <w:rFonts w:ascii="Times New Roman" w:eastAsia="Times New Roman" w:hAnsi="Times New Roman" w:cs="Times New Roman"/>
          <w:bCs/>
          <w:szCs w:val="24"/>
          <w:lang w:val="sr-Cyrl-CS" w:eastAsia="zh-TW"/>
        </w:rPr>
        <w:t>erama koje preduzima za zaštitu izvedenih radova i o nastavljanju radova po prestanku smetnji zbog kojih je izvođenje radova obustavljeno</w:t>
      </w:r>
      <w:r w:rsidRPr="0028471E">
        <w:rPr>
          <w:rFonts w:ascii="Times New Roman" w:eastAsia="Times New Roman" w:hAnsi="Times New Roman" w:cs="Times New Roman"/>
          <w:bCs/>
          <w:szCs w:val="24"/>
          <w:lang w:val="sr-Latn-CS" w:eastAsia="zh-TW"/>
        </w:rPr>
        <w:t>;</w:t>
      </w:r>
    </w:p>
    <w:p w:rsidR="00F70856" w:rsidRPr="00F70856" w:rsidRDefault="00F37250" w:rsidP="00F70856">
      <w:pPr>
        <w:numPr>
          <w:ilvl w:val="0"/>
          <w:numId w:val="3"/>
        </w:numPr>
        <w:spacing w:after="0" w:line="240" w:lineRule="auto"/>
        <w:jc w:val="both"/>
        <w:rPr>
          <w:rFonts w:ascii="Times New Roman" w:hAnsi="Times New Roman" w:cs="Times New Roman"/>
          <w:sz w:val="24"/>
          <w:szCs w:val="24"/>
          <w:lang w:val="sr-Latn-CS"/>
        </w:rPr>
      </w:pPr>
      <w:r>
        <w:rPr>
          <w:rFonts w:ascii="Times New Roman" w:eastAsia="Times New Roman" w:hAnsi="Times New Roman" w:cs="Times New Roman"/>
          <w:bCs/>
          <w:szCs w:val="24"/>
          <w:lang w:val="sr-Latn-ME" w:eastAsia="zh-TW"/>
        </w:rPr>
        <w:t>Da prilikom isporuke dostavi sljedeću dokumentaciju:</w:t>
      </w:r>
      <w:r w:rsidR="00F70856" w:rsidRPr="008474E1">
        <w:rPr>
          <w:rFonts w:ascii="Times New Roman" w:hAnsi="Times New Roman" w:cs="Times New Roman"/>
          <w:sz w:val="24"/>
          <w:szCs w:val="24"/>
          <w:lang w:val="sr-Latn-CS"/>
        </w:rPr>
        <w:t xml:space="preserve"> </w:t>
      </w:r>
      <w:r w:rsidR="00F70856" w:rsidRPr="00F70856">
        <w:rPr>
          <w:rFonts w:ascii="Times New Roman" w:hAnsi="Times New Roman" w:cs="Times New Roman"/>
          <w:sz w:val="24"/>
          <w:szCs w:val="24"/>
          <w:lang w:val="sr-Latn-CS"/>
        </w:rPr>
        <w:t>Građevinski dio trafostanice</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Ispitne listove o kvalitetu ugrađenog materijala/opreme</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Ispitivanje na porast temperature prema standard EN 62271-202:2007 tačka 6.3.</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Ispitivanje na mehanička opterećenja JUS U.M1.047 i ispitivanje prema IEC 61330 dodatak C</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Atest za antikorozivnu zaštitu (ako je bravarija od korodivnog materijala)</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Izvještaj o uljnonepropusnosti i vodonepropusnosti dijela temeljne kade ispod transformatora</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Opis ponuđenih tipova kućišta (kataloška dokumentacija, skice, crteži)</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Srednjenaponski sklopni blok - isporukaIspitni list o pojedinačnom (rutinskom) ispitivanju sklopnog bloka</w:t>
      </w:r>
      <w:r>
        <w:rPr>
          <w:rFonts w:ascii="Times New Roman" w:hAnsi="Times New Roman" w:cs="Times New Roman"/>
          <w:sz w:val="24"/>
          <w:szCs w:val="24"/>
          <w:lang w:val="sr-Latn-CS"/>
        </w:rPr>
        <w:t xml:space="preserve">, </w:t>
      </w:r>
      <w:r w:rsidRPr="00F70856">
        <w:rPr>
          <w:rFonts w:ascii="Times New Roman" w:hAnsi="Times New Roman" w:cs="Times New Roman"/>
          <w:sz w:val="24"/>
          <w:szCs w:val="24"/>
          <w:lang w:val="sr-Latn-CS"/>
        </w:rPr>
        <w:t>Pojedinačna (rutinska) ispitivanja</w:t>
      </w:r>
      <w:r>
        <w:rPr>
          <w:rFonts w:ascii="Times New Roman" w:hAnsi="Times New Roman" w:cs="Times New Roman"/>
          <w:sz w:val="24"/>
          <w:szCs w:val="24"/>
          <w:lang w:val="sr-Latn-CS"/>
        </w:rPr>
        <w:t>,</w:t>
      </w:r>
      <w:r w:rsidRPr="00F70856">
        <w:rPr>
          <w:rFonts w:ascii="Times New Roman" w:hAnsi="Times New Roman" w:cs="Times New Roman"/>
          <w:sz w:val="24"/>
          <w:szCs w:val="24"/>
          <w:lang w:val="sr-Latn-CS"/>
        </w:rPr>
        <w:t>Rutinska ispitivanja se vrše kod proizvođača u skladu sa IEC 60694(IEC 62271-1)  i IEC 62271-200 standardima. Za svaku jedinicu RMU potrebno je izvršiti sljedeća rutinska ispitivanja:</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Dielektrično ispitivanje glavnog strujnog kruga (IEC 60694 i IEC 62271-200 – tačka 7.1),</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Ispitivanje pomoćnih i upravljačkih krugova  (IEC 60694 i IEC 62271-200 – tačka 7.2),</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Mjerenje otpora glavnog strujnog  kruga (IEC 60694 i IEC 62271-200 – tačka 7.3),</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Vizuelna provjera (IEC 60694 i IEC 62271-200 – tačka 7.5),Mehaničke provjere rada (IEC 62271-200 – tačka 7.102),</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Kod jedinica RMU s prekidačem u strujnom krugu transformatorskog napajanja, mora se provjeriti rad zaštitnog elektronskog releja,</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Ispitivanje gasne nepropusnosti kućišta punjenog gasom (IEC 62271-200 - tačka 7.103),</w:t>
      </w:r>
    </w:p>
    <w:p w:rsidR="00F70856" w:rsidRPr="00403B57" w:rsidRDefault="00F70856" w:rsidP="00403B57">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Ispitivanje pomoćnih električnih uređaja (IEC 62271-200 - tačka 7.104).</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Šemu ožičenja pomoćnih strujnih krugova sa opisom djelova opreme prikazanih na šemi,</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Upustva za montažu i puštanje u pogon (sa opisom procedura koje se moraju obaviti prije prvog puštanja u pogon),</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lastRenderedPageBreak/>
        <w:t>Upustva za pogon i održavanje.Transformator</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Uz isporuku transformatora obavezno je priložiti:</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 xml:space="preserve">Ispitni list o pojedinačnom (rutinskom) ispitivanjuPojedinačna (rutinska) ispitivanja </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Rutinska ispitivanja se moraju izvršiti kod proizvođača u skladu sa IEC 76 standardima. Za svaku jedinicu transformatora potrebno je izvršiti slijedeća rutinska ispitivanja:</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Mjerenje otpora namotaja</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Provjera grupe sprege i mjerenje greške prenosnog odnosa</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Mjerenje napona kratkog spoja i gubitaka u bakru</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Mjerenje gubitaka praznog hoda i struje magnetiziranja</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Ispitivanje stranim naponom</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Ispitivanje indukovanim naponom</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Mjerenje otpora izolacije</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Atest o zavarivanju i ispitivanju kotla</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Šemu ožičenja pomoćnih strujnih krugova sa opisom djelova opreme prikazanih na šemi</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Upustva za montažu i puštanje u pogon (sa opisom procedura koje se moraju obaviti prije prvog puštanja u pogon)</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Upustva za pogon i održavanjeNiskonaponski razvodni blok</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Ispitni list o pojedinačnom (rutinskom) ispitivanju sklopnog bloka</w:t>
      </w:r>
    </w:p>
    <w:p w:rsidR="00F70856" w:rsidRPr="00F70856" w:rsidRDefault="00F70856" w:rsidP="00F70856">
      <w:pPr>
        <w:spacing w:after="0" w:line="240" w:lineRule="auto"/>
        <w:ind w:left="720"/>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 xml:space="preserve">Pojedinačna (rutinska) ispitivanja </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Rutinska ispitivanja se vrše kod proizvođača u skladu s IEC 60439-1 (61439-2).</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Na svakom niskonaponskom sklopnom bloku treba izvesti slijedeća pojedinačna ispitivanja:</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Pregled bloka uključujući pregled ožičenja (IEC 60439-1 - tačka 8.3.1)</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Naponska ispitivanja (2 kV/50Hz)  (IEC 60439-1 - tačka 8.3.2)</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Ispitivanje zaštitnih krugova (IEC 60439-1 - tačka 8.3.3)</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 xml:space="preserve">Ispitne listove o kvalitetu ugrađene opreme (NN prekidač, osiguračke pruge, strujni transformatori, uređaje za mjerenje), </w:t>
      </w:r>
    </w:p>
    <w:p w:rsidR="00F70856" w:rsidRPr="00F70856" w:rsidRDefault="00F70856"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hAnsi="Times New Roman" w:cs="Times New Roman"/>
          <w:sz w:val="24"/>
          <w:szCs w:val="24"/>
          <w:lang w:val="sr-Latn-CS"/>
        </w:rPr>
        <w:t>Upustva za montažu, pogon i održavanje.Ostala oprema (Kablovski pribor, Kabl XHE 49-A,  sitni materijal, ...)Atesno–tehničku dokumentaciju i garantne listove za ponuđenu robu</w:t>
      </w:r>
    </w:p>
    <w:p w:rsidR="00F37250" w:rsidRPr="00F70856" w:rsidRDefault="00F37250" w:rsidP="00F70856">
      <w:pPr>
        <w:numPr>
          <w:ilvl w:val="0"/>
          <w:numId w:val="3"/>
        </w:numPr>
        <w:spacing w:after="0" w:line="240" w:lineRule="auto"/>
        <w:jc w:val="both"/>
        <w:rPr>
          <w:rFonts w:ascii="Times New Roman" w:hAnsi="Times New Roman" w:cs="Times New Roman"/>
          <w:sz w:val="24"/>
          <w:szCs w:val="24"/>
          <w:lang w:val="sr-Latn-CS"/>
        </w:rPr>
      </w:pPr>
      <w:r w:rsidRPr="00F70856">
        <w:rPr>
          <w:rFonts w:ascii="Times New Roman" w:eastAsia="Times New Roman" w:hAnsi="Times New Roman" w:cs="Times New Roman"/>
          <w:szCs w:val="24"/>
          <w:lang w:val="sr-Cyrl-CS" w:eastAsia="zh-TW"/>
        </w:rPr>
        <w:t>da obezbijedi uredno vođenje građevinske knjige, građevinskog dnevnika i ostale</w:t>
      </w:r>
      <w:r w:rsidRPr="00F70856">
        <w:rPr>
          <w:rFonts w:ascii="Times New Roman" w:eastAsia="Times New Roman" w:hAnsi="Times New Roman" w:cs="Times New Roman"/>
          <w:szCs w:val="24"/>
          <w:lang w:val="sr-Latn-CS" w:eastAsia="zh-TW"/>
        </w:rPr>
        <w:t xml:space="preserve"> </w:t>
      </w:r>
      <w:r w:rsidRPr="00F70856">
        <w:rPr>
          <w:rFonts w:ascii="Times New Roman" w:eastAsia="Times New Roman" w:hAnsi="Times New Roman" w:cs="Times New Roman"/>
          <w:szCs w:val="24"/>
          <w:lang w:val="sr-Cyrl-CS" w:eastAsia="zh-TW"/>
        </w:rPr>
        <w:t>dokumentacije predviđene važećim propisima za ovu vrstu radova</w:t>
      </w:r>
      <w:r w:rsidRPr="00F70856">
        <w:rPr>
          <w:rFonts w:ascii="Times New Roman" w:eastAsia="Times New Roman" w:hAnsi="Times New Roman" w:cs="Times New Roman"/>
          <w:szCs w:val="24"/>
          <w:lang w:val="sr-Latn-CS" w:eastAsia="zh-TW"/>
        </w:rPr>
        <w:t>;</w:t>
      </w:r>
    </w:p>
    <w:p w:rsidR="00F37250" w:rsidRPr="0028471E"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28471E">
        <w:rPr>
          <w:rFonts w:ascii="Times New Roman" w:eastAsia="Times New Roman" w:hAnsi="Times New Roman" w:cs="Times New Roman"/>
          <w:szCs w:val="24"/>
          <w:lang w:val="sr-Latn-CS" w:eastAsia="zh-TW"/>
        </w:rPr>
        <w:t>da pri izvođenju radova čuva od oštećenja objekte trećih lica i odgovara za eventualno pričinjenu štetu nastalu njegovom krivicom;</w:t>
      </w:r>
    </w:p>
    <w:p w:rsidR="00F37250" w:rsidRPr="0028471E"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28471E">
        <w:rPr>
          <w:rFonts w:ascii="Times New Roman" w:eastAsia="Times New Roman" w:hAnsi="Times New Roman" w:cs="Times New Roman"/>
          <w:szCs w:val="24"/>
          <w:lang w:val="sr-Latn-CS" w:eastAsia="zh-TW"/>
        </w:rPr>
        <w:t xml:space="preserve">da obezbijedi dokaz </w:t>
      </w:r>
      <w:r w:rsidRPr="0028471E">
        <w:rPr>
          <w:rFonts w:ascii="Times New Roman" w:eastAsia="Times New Roman" w:hAnsi="Times New Roman" w:cs="Times New Roman"/>
          <w:szCs w:val="24"/>
          <w:lang w:val="sr-Cyrl-CS" w:eastAsia="zh-TW"/>
        </w:rPr>
        <w:t>o osiguranju za štetu o</w:t>
      </w:r>
      <w:r w:rsidRPr="0028471E">
        <w:rPr>
          <w:rFonts w:ascii="Times New Roman" w:eastAsia="Times New Roman" w:hAnsi="Times New Roman" w:cs="Times New Roman"/>
          <w:szCs w:val="24"/>
          <w:lang w:val="sr-Latn-CS" w:eastAsia="zh-TW"/>
        </w:rPr>
        <w:t>d</w:t>
      </w:r>
      <w:r w:rsidRPr="0028471E">
        <w:rPr>
          <w:rFonts w:ascii="Times New Roman" w:eastAsia="Times New Roman" w:hAnsi="Times New Roman" w:cs="Times New Roman"/>
          <w:szCs w:val="24"/>
          <w:lang w:val="sr-Cyrl-CS" w:eastAsia="zh-TW"/>
        </w:rPr>
        <w:t xml:space="preserve"> relevantnog profesionalnog rizika</w:t>
      </w:r>
      <w:r w:rsidRPr="0028471E">
        <w:rPr>
          <w:rFonts w:ascii="Times New Roman" w:eastAsia="Times New Roman" w:hAnsi="Times New Roman" w:cs="Times New Roman"/>
          <w:szCs w:val="24"/>
          <w:lang w:val="en-GB" w:eastAsia="zh-TW"/>
        </w:rPr>
        <w:t>;</w:t>
      </w:r>
    </w:p>
    <w:p w:rsidR="00F37250" w:rsidRPr="003E4AFB" w:rsidRDefault="00F37250" w:rsidP="00F37250">
      <w:pPr>
        <w:numPr>
          <w:ilvl w:val="0"/>
          <w:numId w:val="3"/>
        </w:numPr>
        <w:spacing w:after="0" w:line="240" w:lineRule="auto"/>
        <w:jc w:val="both"/>
        <w:rPr>
          <w:rFonts w:ascii="Times New Roman" w:eastAsia="Times New Roman" w:hAnsi="Times New Roman" w:cs="Times New Roman"/>
          <w:sz w:val="24"/>
          <w:szCs w:val="24"/>
          <w:lang w:val="sr-Cyrl-CS" w:eastAsia="zh-TW"/>
        </w:rPr>
      </w:pPr>
      <w:r w:rsidRPr="0028471E">
        <w:rPr>
          <w:rFonts w:ascii="Times New Roman" w:eastAsia="Times New Roman" w:hAnsi="Times New Roman" w:cs="Times New Roman"/>
          <w:szCs w:val="24"/>
          <w:lang w:val="sr-Cyrl-CS" w:eastAsia="zh-TW"/>
        </w:rPr>
        <w:t>da primijeni mjere zaštite na radu propisane Zakonom</w:t>
      </w:r>
      <w:r>
        <w:rPr>
          <w:rFonts w:ascii="Times New Roman" w:eastAsia="Times New Roman" w:hAnsi="Times New Roman" w:cs="Times New Roman"/>
          <w:sz w:val="24"/>
          <w:szCs w:val="24"/>
          <w:lang w:val="sr-Latn-CS" w:eastAsia="zh-TW"/>
        </w:rPr>
        <w:t>;</w:t>
      </w:r>
    </w:p>
    <w:p w:rsidR="00F37250" w:rsidRPr="003E4AFB" w:rsidRDefault="00F37250" w:rsidP="00F37250">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da uradi projekat održavanja objekta u skladu sa propisima,</w:t>
      </w:r>
    </w:p>
    <w:p w:rsidR="00F37250" w:rsidRPr="003E4AFB" w:rsidRDefault="00F37250" w:rsidP="00F37250">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dostavi izjavu da je objekat urađen u skladu sa revidovanim glavnim pojektom kao i izjavu nadzornog organa.</w:t>
      </w:r>
    </w:p>
    <w:p w:rsidR="003E4AFB" w:rsidRPr="00C5127E" w:rsidRDefault="003E4AFB" w:rsidP="003E4AFB">
      <w:pPr>
        <w:spacing w:after="0" w:line="240" w:lineRule="auto"/>
        <w:ind w:left="720"/>
        <w:jc w:val="both"/>
        <w:rPr>
          <w:rFonts w:ascii="Times New Roman" w:eastAsia="Times New Roman" w:hAnsi="Times New Roman" w:cs="Times New Roman"/>
          <w:sz w:val="24"/>
          <w:szCs w:val="24"/>
          <w:lang w:val="sr-Cyrl-CS" w:eastAsia="zh-TW"/>
        </w:rPr>
      </w:pPr>
    </w:p>
    <w:p w:rsidR="00153D61" w:rsidRPr="0028471E" w:rsidRDefault="00153D61" w:rsidP="00153D61">
      <w:pPr>
        <w:spacing w:after="0" w:line="240" w:lineRule="auto"/>
        <w:ind w:left="720"/>
        <w:jc w:val="both"/>
        <w:rPr>
          <w:rFonts w:ascii="Times New Roman" w:eastAsia="Times New Roman" w:hAnsi="Times New Roman" w:cs="Times New Roman"/>
          <w:sz w:val="10"/>
          <w:szCs w:val="24"/>
          <w:lang w:val="sr-Cyrl-CS" w:eastAsia="zh-TW"/>
        </w:rPr>
      </w:pPr>
    </w:p>
    <w:p w:rsidR="000015CE" w:rsidRPr="0028471E" w:rsidRDefault="00153D61" w:rsidP="00153D61">
      <w:pPr>
        <w:spacing w:after="0" w:line="240" w:lineRule="auto"/>
        <w:ind w:left="720"/>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sidR="003E4AFB">
        <w:rPr>
          <w:rFonts w:ascii="Times New Roman" w:hAnsi="Times New Roman" w:cs="Times New Roman"/>
          <w:b/>
          <w:color w:val="000000"/>
          <w:sz w:val="24"/>
          <w:szCs w:val="24"/>
          <w:lang w:val="pl-PL"/>
        </w:rPr>
        <w:t xml:space="preserve">                     Član 9</w:t>
      </w:r>
      <w:r w:rsidRPr="0028471E">
        <w:rPr>
          <w:rFonts w:ascii="Times New Roman" w:hAnsi="Times New Roman" w:cs="Times New Roman"/>
          <w:b/>
          <w:color w:val="000000"/>
          <w:sz w:val="24"/>
          <w:szCs w:val="24"/>
          <w:lang w:val="pl-PL"/>
        </w:rPr>
        <w:t>.</w:t>
      </w:r>
    </w:p>
    <w:p w:rsidR="000015CE" w:rsidRPr="0028471E" w:rsidRDefault="000015CE" w:rsidP="000015CE">
      <w:pPr>
        <w:spacing w:after="0" w:line="240" w:lineRule="auto"/>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szCs w:val="24"/>
          <w:lang w:val="sr-Cyrl-CS"/>
        </w:rPr>
        <w:t>Naručilac</w:t>
      </w:r>
      <w:r w:rsidR="00D57326" w:rsidRPr="0028471E">
        <w:rPr>
          <w:rFonts w:ascii="Times New Roman" w:eastAsia="Times New Roman" w:hAnsi="Times New Roman" w:cs="Times New Roman"/>
          <w:bCs/>
          <w:szCs w:val="24"/>
          <w:lang w:val="sr-Cyrl-CS"/>
        </w:rPr>
        <w:t xml:space="preserve"> se obavezuje:</w:t>
      </w:r>
    </w:p>
    <w:p w:rsidR="00D57326" w:rsidRPr="0028471E" w:rsidRDefault="00996451" w:rsidP="0012056D">
      <w:pPr>
        <w:numPr>
          <w:ilvl w:val="0"/>
          <w:numId w:val="4"/>
        </w:numPr>
        <w:spacing w:after="0" w:line="240" w:lineRule="auto"/>
        <w:jc w:val="both"/>
        <w:rPr>
          <w:rFonts w:ascii="Times New Roman" w:eastAsia="Times New Roman" w:hAnsi="Times New Roman" w:cs="Times New Roman"/>
          <w:bCs/>
          <w:szCs w:val="24"/>
          <w:lang w:val="sr-Latn-CS"/>
        </w:rPr>
      </w:pPr>
      <w:r w:rsidRPr="0028471E">
        <w:rPr>
          <w:rFonts w:ascii="Times New Roman" w:eastAsia="Times New Roman" w:hAnsi="Times New Roman" w:cs="Times New Roman"/>
          <w:bCs/>
          <w:szCs w:val="24"/>
          <w:lang w:val="sr-Latn-CS"/>
        </w:rPr>
        <w:t xml:space="preserve">da obezbijedi reviziju </w:t>
      </w:r>
      <w:r w:rsidR="003D3A5A" w:rsidRPr="0028471E">
        <w:rPr>
          <w:rFonts w:ascii="Times New Roman" w:eastAsia="Times New Roman" w:hAnsi="Times New Roman" w:cs="Times New Roman"/>
          <w:bCs/>
          <w:szCs w:val="24"/>
          <w:lang w:val="sr-Latn-CS"/>
        </w:rPr>
        <w:t>projektne dokumentacije</w:t>
      </w:r>
      <w:r w:rsidRPr="0028471E">
        <w:rPr>
          <w:rFonts w:ascii="Times New Roman" w:eastAsia="Times New Roman" w:hAnsi="Times New Roman" w:cs="Times New Roman"/>
          <w:bCs/>
          <w:szCs w:val="24"/>
          <w:lang w:val="sr-Latn-CS"/>
        </w:rPr>
        <w:t xml:space="preserve"> koji mu preda Izvođač;</w:t>
      </w:r>
    </w:p>
    <w:p w:rsidR="000015CE" w:rsidRPr="0028471E" w:rsidRDefault="000015CE" w:rsidP="0012056D">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Cyrl-CS"/>
        </w:rPr>
        <w:t xml:space="preserve">da </w:t>
      </w:r>
      <w:r w:rsidRPr="0028471E">
        <w:rPr>
          <w:rFonts w:ascii="Times New Roman" w:eastAsia="Times New Roman" w:hAnsi="Times New Roman" w:cs="Times New Roman"/>
          <w:bCs/>
          <w:szCs w:val="24"/>
          <w:lang w:val="sr-Latn-CS"/>
        </w:rPr>
        <w:t>I</w:t>
      </w:r>
      <w:r w:rsidRPr="0028471E">
        <w:rPr>
          <w:rFonts w:ascii="Times New Roman" w:eastAsia="Times New Roman" w:hAnsi="Times New Roman" w:cs="Times New Roman"/>
          <w:bCs/>
          <w:szCs w:val="24"/>
          <w:lang w:val="sr-Cyrl-CS"/>
        </w:rPr>
        <w:t xml:space="preserve">zvođača </w:t>
      </w:r>
      <w:r w:rsidRPr="0028471E">
        <w:rPr>
          <w:rFonts w:ascii="Times New Roman" w:eastAsia="Times New Roman" w:hAnsi="Times New Roman" w:cs="Times New Roman"/>
          <w:bCs/>
          <w:szCs w:val="24"/>
        </w:rPr>
        <w:t xml:space="preserve">u što kraćem roku </w:t>
      </w:r>
      <w:r w:rsidRPr="0028471E">
        <w:rPr>
          <w:rFonts w:ascii="Times New Roman" w:eastAsia="Times New Roman" w:hAnsi="Times New Roman" w:cs="Times New Roman"/>
          <w:bCs/>
          <w:szCs w:val="24"/>
          <w:lang w:val="sr-Cyrl-CS"/>
        </w:rPr>
        <w:t>uvede u posao</w:t>
      </w:r>
      <w:r w:rsidRPr="0028471E">
        <w:rPr>
          <w:rFonts w:ascii="Times New Roman" w:eastAsia="Times New Roman" w:hAnsi="Times New Roman" w:cs="Times New Roman"/>
          <w:bCs/>
          <w:szCs w:val="24"/>
          <w:lang w:val="sr-Latn-CS"/>
        </w:rPr>
        <w:t>. P</w:t>
      </w:r>
      <w:r w:rsidRPr="0028471E">
        <w:rPr>
          <w:rFonts w:ascii="Times New Roman" w:eastAsia="Times New Roman" w:hAnsi="Times New Roman" w:cs="Times New Roman"/>
          <w:bCs/>
          <w:szCs w:val="24"/>
          <w:lang w:val="sr-Cyrl-CS"/>
        </w:rPr>
        <w:t>od uvođenjem u posao podrazumijeva se obezbeđenje potrebnih uslova za nesmetano izvođenje radova;</w:t>
      </w:r>
    </w:p>
    <w:p w:rsidR="00E277A9" w:rsidRPr="0028471E" w:rsidRDefault="00E277A9" w:rsidP="0012056D">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Latn-CS"/>
        </w:rPr>
        <w:t xml:space="preserve">da Izvođača o datumu uvođenja u posao obavijesti </w:t>
      </w:r>
      <w:r w:rsidR="009C4142" w:rsidRPr="0028471E">
        <w:rPr>
          <w:rFonts w:ascii="Times New Roman" w:eastAsia="Times New Roman" w:hAnsi="Times New Roman" w:cs="Times New Roman"/>
          <w:bCs/>
          <w:szCs w:val="24"/>
          <w:lang w:val="sr-Latn-CS"/>
        </w:rPr>
        <w:t>najkasnije deset dana prije od dana uvođenja Izvođača u posao</w:t>
      </w:r>
      <w:r w:rsidR="00D10938" w:rsidRPr="0028471E">
        <w:rPr>
          <w:rFonts w:ascii="Times New Roman" w:eastAsia="Times New Roman" w:hAnsi="Times New Roman" w:cs="Times New Roman"/>
          <w:bCs/>
          <w:szCs w:val="24"/>
          <w:lang w:val="sr-Latn-CS"/>
        </w:rPr>
        <w:t>;</w:t>
      </w:r>
    </w:p>
    <w:p w:rsidR="000015CE" w:rsidRPr="0028471E" w:rsidRDefault="000015CE" w:rsidP="0012056D">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Latn-CS"/>
        </w:rPr>
        <w:t>da obezbijedi Izvođaču pravo pristupa gradilištu (predaja gradilišta);</w:t>
      </w:r>
    </w:p>
    <w:p w:rsidR="000015CE" w:rsidRPr="0028471E" w:rsidRDefault="000015CE" w:rsidP="0012056D">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Latn-CS"/>
        </w:rPr>
        <w:t>da preda izvođaču Rješenje o imenovanju nadzornog organa</w:t>
      </w:r>
    </w:p>
    <w:p w:rsidR="000015CE" w:rsidRPr="0028471E" w:rsidRDefault="000015CE" w:rsidP="0012056D">
      <w:pPr>
        <w:numPr>
          <w:ilvl w:val="0"/>
          <w:numId w:val="4"/>
        </w:numPr>
        <w:spacing w:after="0" w:line="240" w:lineRule="auto"/>
        <w:jc w:val="both"/>
        <w:rPr>
          <w:rFonts w:ascii="Times New Roman" w:eastAsia="Times New Roman" w:hAnsi="Times New Roman" w:cs="Times New Roman"/>
          <w:szCs w:val="24"/>
          <w:lang w:val="sr-Cyrl-CS"/>
        </w:rPr>
      </w:pPr>
      <w:r w:rsidRPr="0028471E">
        <w:rPr>
          <w:rFonts w:ascii="Times New Roman" w:eastAsia="Times New Roman" w:hAnsi="Times New Roman" w:cs="Times New Roman"/>
          <w:szCs w:val="24"/>
          <w:lang w:val="sr-Cyrl-CS"/>
        </w:rPr>
        <w:t>da obezbijedi stručno vršenje nadzora nad izv</w:t>
      </w:r>
      <w:r w:rsidRPr="0028471E">
        <w:rPr>
          <w:rFonts w:ascii="Times New Roman" w:eastAsia="Times New Roman" w:hAnsi="Times New Roman" w:cs="Times New Roman"/>
          <w:szCs w:val="24"/>
          <w:lang w:val="sr-Latn-CS"/>
        </w:rPr>
        <w:t>ođenjem</w:t>
      </w:r>
      <w:r w:rsidRPr="0028471E">
        <w:rPr>
          <w:rFonts w:ascii="Times New Roman" w:eastAsia="Times New Roman" w:hAnsi="Times New Roman" w:cs="Times New Roman"/>
          <w:szCs w:val="24"/>
          <w:lang w:val="sr-Cyrl-CS"/>
        </w:rPr>
        <w:t xml:space="preserve"> radova, odnosno da prati realizaciju izvršenja radova i prisustvuje primopredaji radova</w:t>
      </w:r>
      <w:r w:rsidRPr="0028471E">
        <w:rPr>
          <w:rFonts w:ascii="Times New Roman" w:eastAsia="Times New Roman" w:hAnsi="Times New Roman" w:cs="Times New Roman"/>
          <w:szCs w:val="24"/>
          <w:lang w:val="sr-Latn-CS"/>
        </w:rPr>
        <w:t>;</w:t>
      </w:r>
    </w:p>
    <w:p w:rsidR="000015CE" w:rsidRPr="0028471E" w:rsidRDefault="009C4142" w:rsidP="0012056D">
      <w:pPr>
        <w:numPr>
          <w:ilvl w:val="0"/>
          <w:numId w:val="4"/>
        </w:numPr>
        <w:spacing w:after="0" w:line="240" w:lineRule="auto"/>
        <w:jc w:val="both"/>
        <w:rPr>
          <w:rFonts w:ascii="Times New Roman" w:eastAsia="Times New Roman" w:hAnsi="Times New Roman" w:cs="Times New Roman"/>
          <w:szCs w:val="24"/>
          <w:lang w:val="sr-Cyrl-CS"/>
        </w:rPr>
      </w:pPr>
      <w:r w:rsidRPr="0028471E">
        <w:rPr>
          <w:rFonts w:ascii="Times New Roman" w:eastAsia="Times New Roman" w:hAnsi="Times New Roman" w:cs="Times New Roman"/>
          <w:szCs w:val="24"/>
          <w:lang w:val="sr-Latn-CS"/>
        </w:rPr>
        <w:lastRenderedPageBreak/>
        <w:t>da izvrši</w:t>
      </w:r>
      <w:r w:rsidR="000015CE" w:rsidRPr="0028471E">
        <w:rPr>
          <w:rFonts w:ascii="Times New Roman" w:eastAsia="Times New Roman" w:hAnsi="Times New Roman" w:cs="Times New Roman"/>
          <w:szCs w:val="24"/>
          <w:lang w:val="sr-Latn-CS"/>
        </w:rPr>
        <w:t xml:space="preserve"> plaćanja prema Izvođaču prema načinu i uslovima kako je to utvrđ</w:t>
      </w:r>
      <w:r w:rsidRPr="0028471E">
        <w:rPr>
          <w:rFonts w:ascii="Times New Roman" w:eastAsia="Times New Roman" w:hAnsi="Times New Roman" w:cs="Times New Roman"/>
          <w:szCs w:val="24"/>
          <w:lang w:val="sr-Latn-CS"/>
        </w:rPr>
        <w:t>e</w:t>
      </w:r>
      <w:r w:rsidR="000015CE" w:rsidRPr="0028471E">
        <w:rPr>
          <w:rFonts w:ascii="Times New Roman" w:eastAsia="Times New Roman" w:hAnsi="Times New Roman" w:cs="Times New Roman"/>
          <w:szCs w:val="24"/>
          <w:lang w:val="sr-Latn-CS"/>
        </w:rPr>
        <w:t>no odredbama ovog Ugovora.</w:t>
      </w:r>
    </w:p>
    <w:p w:rsidR="000015CE" w:rsidRPr="0028471E" w:rsidRDefault="000015CE" w:rsidP="0012056D">
      <w:pPr>
        <w:numPr>
          <w:ilvl w:val="0"/>
          <w:numId w:val="4"/>
        </w:numPr>
        <w:spacing w:after="0" w:line="240" w:lineRule="auto"/>
        <w:ind w:left="714" w:hanging="357"/>
        <w:jc w:val="both"/>
        <w:rPr>
          <w:rFonts w:ascii="Times New Roman" w:eastAsia="Times New Roman" w:hAnsi="Times New Roman" w:cs="Times New Roman"/>
          <w:szCs w:val="24"/>
          <w:lang w:val="sr-Cyrl-CS"/>
        </w:rPr>
      </w:pPr>
      <w:r w:rsidRPr="0028471E">
        <w:rPr>
          <w:rFonts w:ascii="Times New Roman" w:eastAsia="Times New Roman" w:hAnsi="Times New Roman" w:cs="Times New Roman"/>
          <w:szCs w:val="24"/>
          <w:lang w:val="sr-Cyrl-CS"/>
        </w:rPr>
        <w:t xml:space="preserve">da na zahtjev </w:t>
      </w:r>
      <w:r w:rsidRPr="0028471E">
        <w:rPr>
          <w:rFonts w:ascii="Times New Roman" w:eastAsia="Times New Roman" w:hAnsi="Times New Roman" w:cs="Times New Roman"/>
          <w:szCs w:val="24"/>
          <w:lang w:val="sr-Latn-CS"/>
        </w:rPr>
        <w:t xml:space="preserve">Izvođača </w:t>
      </w:r>
      <w:r w:rsidRPr="0028471E">
        <w:rPr>
          <w:rFonts w:ascii="Times New Roman" w:eastAsia="Times New Roman" w:hAnsi="Times New Roman" w:cs="Times New Roman"/>
          <w:szCs w:val="24"/>
          <w:lang w:val="sr-Cyrl-CS"/>
        </w:rPr>
        <w:t xml:space="preserve">obezbijedi </w:t>
      </w:r>
      <w:r w:rsidRPr="0028471E">
        <w:rPr>
          <w:rFonts w:ascii="Times New Roman" w:eastAsia="Times New Roman" w:hAnsi="Times New Roman" w:cs="Times New Roman"/>
          <w:szCs w:val="24"/>
          <w:lang w:val="sr-Latn-CS"/>
        </w:rPr>
        <w:t xml:space="preserve">odgovorno lice ili neko drugo lice </w:t>
      </w:r>
      <w:r w:rsidRPr="0028471E">
        <w:rPr>
          <w:rFonts w:ascii="Times New Roman" w:eastAsia="Times New Roman" w:hAnsi="Times New Roman" w:cs="Times New Roman"/>
          <w:szCs w:val="24"/>
          <w:lang w:val="sr-Cyrl-CS"/>
        </w:rPr>
        <w:t>radi razjašnjenja pojedinih detalja, ako ih sam ne može razjasniti</w:t>
      </w:r>
      <w:r w:rsidRPr="0028471E">
        <w:rPr>
          <w:rFonts w:ascii="Times New Roman" w:eastAsia="Times New Roman" w:hAnsi="Times New Roman" w:cs="Times New Roman"/>
          <w:szCs w:val="24"/>
          <w:lang w:val="sr-Latn-CS"/>
        </w:rPr>
        <w:t>.</w:t>
      </w:r>
    </w:p>
    <w:p w:rsidR="000015CE" w:rsidRPr="005D68CF" w:rsidRDefault="000015CE" w:rsidP="000015CE">
      <w:pPr>
        <w:spacing w:after="0" w:line="240" w:lineRule="auto"/>
        <w:rPr>
          <w:rFonts w:ascii="Times New Roman" w:hAnsi="Times New Roman" w:cs="Times New Roman"/>
          <w:b/>
          <w:color w:val="000000"/>
          <w:sz w:val="8"/>
          <w:szCs w:val="24"/>
          <w:lang w:val="pl-PL"/>
        </w:rPr>
      </w:pPr>
    </w:p>
    <w:p w:rsidR="00EE50D7" w:rsidRDefault="00EE50D7" w:rsidP="000015CE">
      <w:pPr>
        <w:spacing w:after="0" w:line="240" w:lineRule="auto"/>
        <w:jc w:val="center"/>
        <w:rPr>
          <w:rFonts w:ascii="Times New Roman" w:hAnsi="Times New Roman" w:cs="Times New Roman"/>
          <w:b/>
          <w:color w:val="000000"/>
          <w:szCs w:val="24"/>
          <w:lang w:val="pl-PL"/>
        </w:rPr>
      </w:pPr>
    </w:p>
    <w:p w:rsidR="000015CE" w:rsidRPr="0028471E" w:rsidRDefault="003E4AFB" w:rsidP="000015CE">
      <w:pPr>
        <w:spacing w:after="0" w:line="240" w:lineRule="auto"/>
        <w:jc w:val="center"/>
        <w:rPr>
          <w:rFonts w:ascii="Times New Roman" w:hAnsi="Times New Roman" w:cs="Times New Roman"/>
          <w:b/>
          <w:color w:val="000000"/>
          <w:szCs w:val="24"/>
          <w:lang w:val="pl-PL"/>
        </w:rPr>
      </w:pPr>
      <w:r>
        <w:rPr>
          <w:rFonts w:ascii="Times New Roman" w:hAnsi="Times New Roman" w:cs="Times New Roman"/>
          <w:b/>
          <w:color w:val="000000"/>
          <w:szCs w:val="24"/>
          <w:lang w:val="pl-PL"/>
        </w:rPr>
        <w:t>Član 10</w:t>
      </w:r>
      <w:r w:rsidR="000015CE" w:rsidRPr="0028471E">
        <w:rPr>
          <w:rFonts w:ascii="Times New Roman" w:hAnsi="Times New Roman" w:cs="Times New Roman"/>
          <w:b/>
          <w:color w:val="000000"/>
          <w:szCs w:val="24"/>
          <w:lang w:val="pl-PL"/>
        </w:rPr>
        <w:t>.</w:t>
      </w:r>
    </w:p>
    <w:p w:rsidR="0061121C" w:rsidRDefault="000015CE" w:rsidP="00E50F00">
      <w:pPr>
        <w:spacing w:after="0" w:line="240" w:lineRule="auto"/>
        <w:jc w:val="both"/>
        <w:rPr>
          <w:rFonts w:ascii="Times New Roman" w:eastAsia="Times New Roman" w:hAnsi="Times New Roman" w:cs="Times New Roman"/>
          <w:szCs w:val="24"/>
          <w:lang w:val="sr-Cyrl-CS"/>
        </w:rPr>
      </w:pPr>
      <w:r w:rsidRPr="0028471E">
        <w:rPr>
          <w:rFonts w:ascii="Times New Roman" w:eastAsia="Times New Roman" w:hAnsi="Times New Roman" w:cs="Times New Roman"/>
          <w:szCs w:val="24"/>
          <w:lang w:val="sr-Latn-CS"/>
        </w:rPr>
        <w:t xml:space="preserve">Ugovorne strane su dužne srazmjerno svojim obavezama </w:t>
      </w:r>
      <w:r w:rsidRPr="0028471E">
        <w:rPr>
          <w:rFonts w:ascii="Times New Roman" w:eastAsia="Times New Roman" w:hAnsi="Times New Roman" w:cs="Times New Roman"/>
          <w:szCs w:val="24"/>
          <w:lang w:val="sr-Cyrl-CS"/>
        </w:rPr>
        <w:t>da na gradilištu preduzima</w:t>
      </w:r>
      <w:r w:rsidRPr="0028471E">
        <w:rPr>
          <w:rFonts w:ascii="Times New Roman" w:eastAsia="Times New Roman" w:hAnsi="Times New Roman" w:cs="Times New Roman"/>
          <w:szCs w:val="24"/>
          <w:lang w:val="sr-Latn-CS"/>
        </w:rPr>
        <w:t xml:space="preserve">ju </w:t>
      </w:r>
      <w:r w:rsidRPr="0028471E">
        <w:rPr>
          <w:rFonts w:ascii="Times New Roman" w:eastAsia="Times New Roman" w:hAnsi="Times New Roman" w:cs="Times New Roman"/>
          <w:szCs w:val="24"/>
          <w:lang w:val="sr-Cyrl-CS"/>
        </w:rPr>
        <w:t xml:space="preserve"> m</w:t>
      </w:r>
      <w:r w:rsidRPr="0028471E">
        <w:rPr>
          <w:rFonts w:ascii="Times New Roman" w:eastAsia="Times New Roman" w:hAnsi="Times New Roman" w:cs="Times New Roman"/>
          <w:szCs w:val="24"/>
          <w:lang w:val="sr-Latn-CS"/>
        </w:rPr>
        <w:t>j</w:t>
      </w:r>
      <w:r w:rsidRPr="0028471E">
        <w:rPr>
          <w:rFonts w:ascii="Times New Roman" w:eastAsia="Times New Roman" w:hAnsi="Times New Roman" w:cs="Times New Roman"/>
          <w:szCs w:val="24"/>
          <w:lang w:val="sr-Cyrl-CS"/>
        </w:rPr>
        <w:t xml:space="preserve">ere radi obezbeđenja sigurnosti objekta ili radova, opreme, uređaja i instalacija, </w:t>
      </w:r>
      <w:r w:rsidRPr="0028471E">
        <w:rPr>
          <w:rFonts w:ascii="Times New Roman" w:eastAsia="Times New Roman" w:hAnsi="Times New Roman" w:cs="Times New Roman"/>
          <w:szCs w:val="24"/>
          <w:lang w:val="sr-Latn-CS"/>
        </w:rPr>
        <w:t>zaposlenih</w:t>
      </w:r>
      <w:r w:rsidRPr="0028471E">
        <w:rPr>
          <w:rFonts w:ascii="Times New Roman" w:eastAsia="Times New Roman" w:hAnsi="Times New Roman" w:cs="Times New Roman"/>
          <w:szCs w:val="24"/>
          <w:lang w:val="sr-Cyrl-CS"/>
        </w:rPr>
        <w:t>, prolaznika</w:t>
      </w:r>
      <w:r w:rsidRPr="0028471E">
        <w:rPr>
          <w:rFonts w:ascii="Times New Roman" w:eastAsia="Times New Roman" w:hAnsi="Times New Roman" w:cs="Times New Roman"/>
          <w:szCs w:val="24"/>
          <w:lang w:val="sr-Latn-CS"/>
        </w:rPr>
        <w:t xml:space="preserve"> </w:t>
      </w:r>
      <w:r w:rsidRPr="0028471E">
        <w:rPr>
          <w:rFonts w:ascii="Times New Roman" w:eastAsia="Times New Roman" w:hAnsi="Times New Roman" w:cs="Times New Roman"/>
          <w:szCs w:val="24"/>
          <w:lang w:val="sr-Cyrl-CS"/>
        </w:rPr>
        <w:t>i okoline.</w:t>
      </w:r>
    </w:p>
    <w:p w:rsidR="00866C49" w:rsidRPr="005D68CF" w:rsidRDefault="00866C49" w:rsidP="00E50F00">
      <w:pPr>
        <w:spacing w:after="0" w:line="240" w:lineRule="auto"/>
        <w:jc w:val="both"/>
        <w:rPr>
          <w:rFonts w:ascii="Times New Roman" w:eastAsia="Times New Roman" w:hAnsi="Times New Roman" w:cs="Times New Roman"/>
          <w:szCs w:val="24"/>
          <w:lang w:val="sr-Cyrl-CS"/>
        </w:rPr>
      </w:pPr>
    </w:p>
    <w:p w:rsidR="000015CE" w:rsidRPr="0028471E" w:rsidRDefault="003E4AFB" w:rsidP="000015CE">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Član 11</w:t>
      </w:r>
      <w:r w:rsidR="000015CE" w:rsidRPr="0028471E">
        <w:rPr>
          <w:rFonts w:ascii="Times New Roman" w:eastAsia="Times New Roman" w:hAnsi="Times New Roman" w:cs="Times New Roman"/>
          <w:b/>
          <w:szCs w:val="24"/>
        </w:rPr>
        <w:t>.</w:t>
      </w:r>
    </w:p>
    <w:p w:rsidR="000015CE" w:rsidRPr="0028471E" w:rsidRDefault="000015CE" w:rsidP="00E50F00">
      <w:pPr>
        <w:spacing w:after="0" w:line="240" w:lineRule="auto"/>
        <w:jc w:val="both"/>
        <w:rPr>
          <w:rFonts w:ascii="Times New Roman" w:hAnsi="Times New Roman" w:cs="Times New Roman"/>
          <w:color w:val="000000"/>
          <w:szCs w:val="24"/>
          <w:lang w:val="pl-PL"/>
        </w:rPr>
      </w:pPr>
      <w:r w:rsidRPr="0028471E">
        <w:rPr>
          <w:rFonts w:ascii="Times New Roman" w:hAnsi="Times New Roman" w:cs="Times New Roman"/>
          <w:color w:val="000000"/>
          <w:szCs w:val="24"/>
          <w:lang w:val="pl-PL"/>
        </w:rPr>
        <w:t>Ako Izvođač svojom krivicom dovede u pitanje rok i završetak objekta iz člana 1 ovog ugovora i u ugovorenom roku njegovog završetka ili od strane Naručioca produženom roku, tada Naručilac ima pravo da sve, ili dio preostalih neizvršenih radova oduzme Izvođaču i bez njegove posebne saglasnosti ustupi  na izvođenje drugom izvođaču.</w:t>
      </w:r>
    </w:p>
    <w:p w:rsidR="0037542C" w:rsidRPr="00F70856" w:rsidRDefault="000015CE" w:rsidP="00F70856">
      <w:pPr>
        <w:spacing w:after="0" w:line="240" w:lineRule="auto"/>
        <w:jc w:val="both"/>
        <w:rPr>
          <w:rFonts w:ascii="Times New Roman" w:hAnsi="Times New Roman" w:cs="Times New Roman"/>
          <w:color w:val="000000"/>
          <w:szCs w:val="24"/>
          <w:lang w:val="pl-PL"/>
        </w:rPr>
      </w:pPr>
      <w:r w:rsidRPr="0028471E">
        <w:rPr>
          <w:rFonts w:ascii="Times New Roman" w:hAnsi="Times New Roman" w:cs="Times New Roman"/>
          <w:color w:val="000000"/>
          <w:szCs w:val="24"/>
          <w:lang w:val="pl-PL"/>
        </w:rPr>
        <w:t>Eventualne razlike između ugovorene cijene oduzetih radova i cijene ugovorene sa drugim iz</w:t>
      </w:r>
      <w:r w:rsidR="00F70856">
        <w:rPr>
          <w:rFonts w:ascii="Times New Roman" w:hAnsi="Times New Roman" w:cs="Times New Roman"/>
          <w:color w:val="000000"/>
          <w:szCs w:val="24"/>
          <w:lang w:val="pl-PL"/>
        </w:rPr>
        <w:t>vođačem, snosi Izvođač.</w:t>
      </w:r>
    </w:p>
    <w:p w:rsidR="000015CE" w:rsidRPr="0028471E" w:rsidRDefault="003E4AFB" w:rsidP="00153D61">
      <w:pPr>
        <w:spacing w:after="0" w:line="240" w:lineRule="auto"/>
        <w:jc w:val="center"/>
        <w:rPr>
          <w:rFonts w:ascii="Times New Roman" w:hAnsi="Times New Roman" w:cs="Times New Roman"/>
          <w:b/>
          <w:szCs w:val="24"/>
          <w:lang w:val="pl-PL"/>
        </w:rPr>
      </w:pPr>
      <w:r>
        <w:rPr>
          <w:rFonts w:ascii="Times New Roman" w:hAnsi="Times New Roman" w:cs="Times New Roman"/>
          <w:b/>
          <w:szCs w:val="24"/>
          <w:lang w:val="pl-PL"/>
        </w:rPr>
        <w:t>Član 12</w:t>
      </w:r>
      <w:r w:rsidR="00153D61" w:rsidRPr="0028471E">
        <w:rPr>
          <w:rFonts w:ascii="Times New Roman" w:hAnsi="Times New Roman" w:cs="Times New Roman"/>
          <w:b/>
          <w:szCs w:val="24"/>
          <w:lang w:val="pl-PL"/>
        </w:rPr>
        <w:t>.</w:t>
      </w:r>
    </w:p>
    <w:p w:rsidR="000015CE" w:rsidRDefault="000015CE" w:rsidP="000015CE">
      <w:pPr>
        <w:spacing w:after="0" w:line="240" w:lineRule="auto"/>
        <w:jc w:val="both"/>
        <w:rPr>
          <w:rFonts w:ascii="Times New Roman" w:hAnsi="Times New Roman" w:cs="Times New Roman"/>
          <w:sz w:val="14"/>
          <w:szCs w:val="24"/>
          <w:lang w:val="pl-PL"/>
        </w:rPr>
      </w:pPr>
      <w:r w:rsidRPr="003E4AFB">
        <w:rPr>
          <w:rFonts w:ascii="Times New Roman" w:hAnsi="Times New Roman" w:cs="Times New Roman"/>
          <w:szCs w:val="24"/>
          <w:lang w:val="pl-PL"/>
        </w:rPr>
        <w:t>G</w:t>
      </w:r>
      <w:r w:rsidR="00544EEB" w:rsidRPr="003E4AFB">
        <w:rPr>
          <w:rFonts w:ascii="Times New Roman" w:hAnsi="Times New Roman" w:cs="Times New Roman"/>
          <w:szCs w:val="24"/>
          <w:lang w:val="pl-PL"/>
        </w:rPr>
        <w:t>arantni rok za</w:t>
      </w:r>
      <w:r w:rsidRPr="003E4AFB">
        <w:rPr>
          <w:rFonts w:ascii="Times New Roman" w:hAnsi="Times New Roman" w:cs="Times New Roman"/>
          <w:szCs w:val="24"/>
          <w:lang w:val="pl-PL"/>
        </w:rPr>
        <w:t xml:space="preserve"> ugrađeni materijal</w:t>
      </w:r>
      <w:r w:rsidR="00544EEB" w:rsidRPr="003E4AFB">
        <w:rPr>
          <w:rFonts w:ascii="Times New Roman" w:hAnsi="Times New Roman" w:cs="Times New Roman"/>
          <w:szCs w:val="24"/>
          <w:lang w:val="pl-PL"/>
        </w:rPr>
        <w:t xml:space="preserve"> i opremu</w:t>
      </w:r>
      <w:r w:rsidR="00403B57">
        <w:rPr>
          <w:rFonts w:ascii="Times New Roman" w:hAnsi="Times New Roman" w:cs="Times New Roman"/>
          <w:szCs w:val="24"/>
          <w:lang w:val="pl-PL"/>
        </w:rPr>
        <w:t xml:space="preserve"> je ___________ .</w:t>
      </w:r>
    </w:p>
    <w:p w:rsidR="003E4AFB" w:rsidRDefault="003E4AFB" w:rsidP="000015CE">
      <w:pPr>
        <w:spacing w:after="0" w:line="240" w:lineRule="auto"/>
        <w:jc w:val="both"/>
        <w:rPr>
          <w:rFonts w:ascii="Times New Roman" w:hAnsi="Times New Roman" w:cs="Times New Roman"/>
          <w:lang w:val="pl-PL"/>
        </w:rPr>
      </w:pPr>
      <w:r>
        <w:rPr>
          <w:rFonts w:ascii="Times New Roman" w:hAnsi="Times New Roman" w:cs="Times New Roman"/>
          <w:lang w:val="pl-PL"/>
        </w:rPr>
        <w:t>Garantni rok za izvedene radove je 10 godina, a za sigurnost objekta je garantni rok 2 godine a počinje teći od dana primopredaje radova odnosno potpisivanja zapsinika o predaji radova.</w:t>
      </w:r>
    </w:p>
    <w:p w:rsidR="003E4AFB" w:rsidRPr="003E4AFB" w:rsidRDefault="003E4AFB" w:rsidP="000015CE">
      <w:pPr>
        <w:spacing w:after="0" w:line="240" w:lineRule="auto"/>
        <w:jc w:val="both"/>
        <w:rPr>
          <w:rFonts w:ascii="Times New Roman" w:hAnsi="Times New Roman" w:cs="Times New Roman"/>
          <w:lang w:val="pl-PL"/>
        </w:rPr>
      </w:pPr>
    </w:p>
    <w:p w:rsidR="000015CE" w:rsidRPr="0028471E" w:rsidRDefault="000015CE" w:rsidP="000015CE">
      <w:pPr>
        <w:spacing w:after="0" w:line="240" w:lineRule="auto"/>
        <w:jc w:val="both"/>
        <w:rPr>
          <w:rFonts w:ascii="Times New Roman" w:hAnsi="Times New Roman" w:cs="Times New Roman"/>
          <w:szCs w:val="24"/>
          <w:lang w:val="pl-PL"/>
        </w:rPr>
      </w:pPr>
      <w:r w:rsidRPr="0028471E">
        <w:rPr>
          <w:rFonts w:ascii="Times New Roman" w:hAnsi="Times New Roman" w:cs="Times New Roman"/>
          <w:szCs w:val="24"/>
          <w:lang w:val="pl-PL"/>
        </w:rPr>
        <w:t>Izvođač je dužan da u garantnom roku otkloni o svom trošku sve nedostatke na objektu, koji su nastupili zbog toga što se Izvođač nije pridržavao svojih obaveza u pogledu kval</w:t>
      </w:r>
      <w:r w:rsidR="00D57326" w:rsidRPr="0028471E">
        <w:rPr>
          <w:rFonts w:ascii="Times New Roman" w:hAnsi="Times New Roman" w:cs="Times New Roman"/>
          <w:szCs w:val="24"/>
          <w:lang w:val="pl-PL"/>
        </w:rPr>
        <w:t>iteta radova</w:t>
      </w:r>
      <w:r w:rsidR="00544EEB">
        <w:rPr>
          <w:rFonts w:ascii="Times New Roman" w:hAnsi="Times New Roman" w:cs="Times New Roman"/>
          <w:szCs w:val="24"/>
          <w:lang w:val="pl-PL"/>
        </w:rPr>
        <w:t>, opreme</w:t>
      </w:r>
      <w:r w:rsidR="00D57326" w:rsidRPr="0028471E">
        <w:rPr>
          <w:rFonts w:ascii="Times New Roman" w:hAnsi="Times New Roman" w:cs="Times New Roman"/>
          <w:szCs w:val="24"/>
          <w:lang w:val="pl-PL"/>
        </w:rPr>
        <w:t xml:space="preserve"> i materijala. </w:t>
      </w:r>
      <w:r w:rsidRPr="0028471E">
        <w:rPr>
          <w:rFonts w:ascii="Times New Roman" w:hAnsi="Times New Roman" w:cs="Times New Roman"/>
          <w:szCs w:val="24"/>
          <w:lang w:val="pl-PL"/>
        </w:rPr>
        <w:t>Ako Izvođač ne otloni nedostatke u primjerenom roku koji mu je ostavljen, Naručilac ima pravo da te nedostatke otloni sam ili angažovanjem drugog lica, na račun Izvođača, s tim što je pri tom dužan da postupa sa pažnjom dobrog privrednika.</w:t>
      </w:r>
    </w:p>
    <w:p w:rsidR="000015CE" w:rsidRPr="0028471E" w:rsidRDefault="000015CE" w:rsidP="000015CE">
      <w:pPr>
        <w:spacing w:after="0" w:line="240" w:lineRule="auto"/>
        <w:jc w:val="both"/>
        <w:rPr>
          <w:rFonts w:ascii="Times New Roman" w:hAnsi="Times New Roman" w:cs="Times New Roman"/>
          <w:sz w:val="14"/>
          <w:szCs w:val="24"/>
          <w:lang w:val="pl-PL"/>
        </w:rPr>
      </w:pPr>
    </w:p>
    <w:p w:rsidR="000015CE" w:rsidRDefault="000015CE" w:rsidP="000015CE">
      <w:pPr>
        <w:spacing w:after="0" w:line="240" w:lineRule="auto"/>
        <w:jc w:val="both"/>
        <w:rPr>
          <w:rFonts w:ascii="Times New Roman" w:hAnsi="Times New Roman" w:cs="Times New Roman"/>
          <w:szCs w:val="24"/>
          <w:lang w:val="pl-PL"/>
        </w:rPr>
      </w:pPr>
      <w:r w:rsidRPr="0028471E">
        <w:rPr>
          <w:rFonts w:ascii="Times New Roman" w:hAnsi="Times New Roman" w:cs="Times New Roman"/>
          <w:szCs w:val="24"/>
          <w:lang w:val="pl-PL"/>
        </w:rPr>
        <w:t>Izvođač nije dužan da otloni nedostatke koji su nastali kao posledica nemara, nepažnje, nestručnog rukovanja i upotrebe, odnosno nenamjesnog korišćenja objekta od strane Naručioca ili trećih lica.</w:t>
      </w:r>
    </w:p>
    <w:p w:rsidR="0061121C" w:rsidRPr="00866C49" w:rsidRDefault="0061121C" w:rsidP="000015CE">
      <w:pPr>
        <w:spacing w:after="0" w:line="240" w:lineRule="auto"/>
        <w:jc w:val="both"/>
        <w:rPr>
          <w:rFonts w:ascii="Times New Roman" w:hAnsi="Times New Roman" w:cs="Times New Roman"/>
          <w:sz w:val="12"/>
          <w:szCs w:val="24"/>
          <w:lang w:val="pl-PL"/>
        </w:rPr>
      </w:pPr>
    </w:p>
    <w:p w:rsidR="000015CE" w:rsidRPr="0028471E" w:rsidRDefault="00A879FB" w:rsidP="000015CE">
      <w:pPr>
        <w:spacing w:after="0" w:line="240" w:lineRule="auto"/>
        <w:jc w:val="center"/>
        <w:rPr>
          <w:rFonts w:ascii="Times New Roman" w:hAnsi="Times New Roman" w:cs="Times New Roman"/>
          <w:b/>
          <w:szCs w:val="24"/>
          <w:lang w:val="pl-PL"/>
        </w:rPr>
      </w:pPr>
      <w:r>
        <w:rPr>
          <w:rFonts w:ascii="Times New Roman" w:hAnsi="Times New Roman" w:cs="Times New Roman"/>
          <w:b/>
          <w:szCs w:val="24"/>
          <w:lang w:val="pl-PL"/>
        </w:rPr>
        <w:t>Član 13</w:t>
      </w:r>
      <w:r w:rsidR="000015CE" w:rsidRPr="0028471E">
        <w:rPr>
          <w:rFonts w:ascii="Times New Roman" w:hAnsi="Times New Roman" w:cs="Times New Roman"/>
          <w:b/>
          <w:szCs w:val="24"/>
          <w:lang w:val="pl-PL"/>
        </w:rPr>
        <w:t>.</w:t>
      </w:r>
    </w:p>
    <w:p w:rsidR="000015CE" w:rsidRPr="0028471E" w:rsidRDefault="000015CE" w:rsidP="000015CE">
      <w:pPr>
        <w:spacing w:after="0" w:line="240" w:lineRule="auto"/>
        <w:jc w:val="both"/>
        <w:rPr>
          <w:rFonts w:ascii="Times New Roman" w:hAnsi="Times New Roman" w:cs="Times New Roman"/>
          <w:color w:val="000000"/>
          <w:szCs w:val="24"/>
          <w:lang w:val="pl-PL"/>
        </w:rPr>
      </w:pPr>
      <w:r w:rsidRPr="0028471E">
        <w:rPr>
          <w:rFonts w:ascii="Times New Roman" w:hAnsi="Times New Roman" w:cs="Times New Roman"/>
          <w:color w:val="000000"/>
          <w:szCs w:val="24"/>
          <w:lang w:val="pl-PL"/>
        </w:rPr>
        <w:t>Nadzorni organ ovlašćen je da se stara i kontroliše: da li Izvođač izvodi radove prema tehničkoj dokumentaciji, provjeru kvaliteta izvođenja radova, primjenu propisa, standarda, tehničih normativa i normi kvaliteta, kontrolu kvaliteta materijala  koji se ugrađuju, da daje tehnička tumačenja eventualno nejasnih detalja u projektu potrebnih za izvođenje radova u duhu uslova utvrđenih ugovorom, da kontroliše dinamiku napredovanja radova i ugovorenog roka završetka objekta, da ocjenjuje spremnost i sposobnost radne snage i oruđa rada angažovanih na izgradnji objekta, kao i da vrši i druge poslove koji proizilaze iz važećih propisa i spadaju u nadležnost i funkciju nadzora.</w:t>
      </w:r>
    </w:p>
    <w:p w:rsidR="000015CE" w:rsidRPr="009C07A4" w:rsidRDefault="000015CE" w:rsidP="009C07A4">
      <w:pPr>
        <w:pStyle w:val="BodyText"/>
        <w:tabs>
          <w:tab w:val="left" w:pos="0"/>
        </w:tabs>
        <w:rPr>
          <w:color w:val="000000"/>
          <w:szCs w:val="24"/>
          <w:lang w:val="pl-PL"/>
        </w:rPr>
      </w:pPr>
      <w:r w:rsidRPr="0028471E">
        <w:rPr>
          <w:color w:val="000000"/>
          <w:szCs w:val="24"/>
          <w:lang w:val="pl-PL"/>
        </w:rPr>
        <w:t>Nadzorni organ nema pravo da oslobodi Izvođača od bilo koje njegove dužnosti ili obaveze iz ugovora ukoliko za to ne dobije pisano ovlašćenje od Naručioca</w:t>
      </w:r>
      <w:r w:rsidR="00D57326" w:rsidRPr="0028471E">
        <w:rPr>
          <w:color w:val="000000"/>
          <w:szCs w:val="24"/>
          <w:lang w:val="pl-PL"/>
        </w:rPr>
        <w:t xml:space="preserve">. </w:t>
      </w:r>
      <w:r w:rsidRPr="0028471E">
        <w:rPr>
          <w:color w:val="000000"/>
          <w:szCs w:val="24"/>
          <w:lang w:val="pl-PL"/>
        </w:rPr>
        <w:t>Postojanje nadzornog organa i njegovi propusti u vršenju stručnog nadzora ne oslobađaju Izvođača od njegove obaveze i odgovornosti za kvalitetno i pravilno izvođenje radova.</w:t>
      </w:r>
    </w:p>
    <w:p w:rsidR="000015CE" w:rsidRPr="0028471E" w:rsidRDefault="000015CE" w:rsidP="000015CE">
      <w:pPr>
        <w:spacing w:after="0" w:line="240" w:lineRule="auto"/>
        <w:jc w:val="center"/>
        <w:rPr>
          <w:rFonts w:ascii="Times New Roman" w:hAnsi="Times New Roman" w:cs="Times New Roman"/>
          <w:b/>
          <w:color w:val="000000"/>
          <w:szCs w:val="24"/>
          <w:lang w:val="pl-PL"/>
        </w:rPr>
      </w:pPr>
      <w:r w:rsidRPr="0028471E">
        <w:rPr>
          <w:rFonts w:ascii="Times New Roman" w:hAnsi="Times New Roman" w:cs="Times New Roman"/>
          <w:b/>
          <w:color w:val="000000"/>
          <w:szCs w:val="24"/>
          <w:lang w:val="pl-PL"/>
        </w:rPr>
        <w:t>Član 1</w:t>
      </w:r>
      <w:r w:rsidR="00A879FB">
        <w:rPr>
          <w:rFonts w:ascii="Times New Roman" w:hAnsi="Times New Roman" w:cs="Times New Roman"/>
          <w:b/>
          <w:color w:val="000000"/>
          <w:szCs w:val="24"/>
          <w:lang w:val="pl-PL"/>
        </w:rPr>
        <w:t>4</w:t>
      </w:r>
      <w:r w:rsidRPr="0028471E">
        <w:rPr>
          <w:rFonts w:ascii="Times New Roman" w:hAnsi="Times New Roman" w:cs="Times New Roman"/>
          <w:b/>
          <w:color w:val="000000"/>
          <w:szCs w:val="24"/>
          <w:lang w:val="pl-PL"/>
        </w:rPr>
        <w:t>.</w:t>
      </w:r>
    </w:p>
    <w:p w:rsidR="00F70856" w:rsidRPr="00403B57" w:rsidRDefault="000015CE" w:rsidP="00403B57">
      <w:pPr>
        <w:tabs>
          <w:tab w:val="left" w:pos="144"/>
        </w:tabs>
        <w:spacing w:after="0" w:line="240" w:lineRule="auto"/>
        <w:jc w:val="both"/>
        <w:rPr>
          <w:rFonts w:ascii="Times New Roman" w:hAnsi="Times New Roman" w:cs="Times New Roman"/>
          <w:color w:val="000000"/>
          <w:szCs w:val="24"/>
          <w:lang w:val="it-IT"/>
        </w:rPr>
      </w:pPr>
      <w:r w:rsidRPr="0028471E">
        <w:rPr>
          <w:rFonts w:ascii="Times New Roman" w:hAnsi="Times New Roman" w:cs="Times New Roman"/>
          <w:color w:val="000000"/>
          <w:szCs w:val="24"/>
          <w:lang w:val="it-IT"/>
        </w:rPr>
        <w:t>Izvođač je dužan da, u vezi sa građenjem objekta koji je predmet ovog ugovora, uredno i po  propisima koji važe u sjedištu Naručioca vodi prop</w:t>
      </w:r>
      <w:r w:rsidR="00403B57">
        <w:rPr>
          <w:rFonts w:ascii="Times New Roman" w:hAnsi="Times New Roman" w:cs="Times New Roman"/>
          <w:color w:val="000000"/>
          <w:szCs w:val="24"/>
          <w:lang w:val="it-IT"/>
        </w:rPr>
        <w:t>isanu gradilišnu dokumentaciju.</w:t>
      </w:r>
    </w:p>
    <w:p w:rsidR="000015CE" w:rsidRPr="0028471E" w:rsidRDefault="00A879FB" w:rsidP="000015CE">
      <w:pPr>
        <w:tabs>
          <w:tab w:val="left" w:pos="144"/>
        </w:tabs>
        <w:spacing w:after="0" w:line="240" w:lineRule="auto"/>
        <w:jc w:val="center"/>
        <w:rPr>
          <w:rFonts w:ascii="Times New Roman" w:hAnsi="Times New Roman" w:cs="Times New Roman"/>
          <w:b/>
          <w:color w:val="000000"/>
          <w:szCs w:val="24"/>
          <w:lang w:val="it-IT"/>
        </w:rPr>
      </w:pPr>
      <w:r>
        <w:rPr>
          <w:rFonts w:ascii="Times New Roman" w:hAnsi="Times New Roman" w:cs="Times New Roman"/>
          <w:b/>
          <w:color w:val="000000"/>
          <w:szCs w:val="24"/>
          <w:lang w:val="it-IT"/>
        </w:rPr>
        <w:t>Član 15</w:t>
      </w:r>
      <w:r w:rsidR="000015CE" w:rsidRPr="0028471E">
        <w:rPr>
          <w:rFonts w:ascii="Times New Roman" w:hAnsi="Times New Roman" w:cs="Times New Roman"/>
          <w:b/>
          <w:color w:val="000000"/>
          <w:szCs w:val="24"/>
          <w:lang w:val="it-IT"/>
        </w:rPr>
        <w:t>.</w:t>
      </w:r>
    </w:p>
    <w:p w:rsidR="000015CE" w:rsidRDefault="000015CE" w:rsidP="00D10938">
      <w:pPr>
        <w:tabs>
          <w:tab w:val="left" w:pos="144"/>
        </w:tabs>
        <w:spacing w:after="0" w:line="240" w:lineRule="auto"/>
        <w:jc w:val="both"/>
        <w:rPr>
          <w:rFonts w:ascii="Times New Roman" w:hAnsi="Times New Roman" w:cs="Times New Roman"/>
          <w:color w:val="000000"/>
          <w:szCs w:val="24"/>
          <w:lang w:val="it-IT"/>
        </w:rPr>
      </w:pPr>
      <w:r w:rsidRPr="0028471E">
        <w:rPr>
          <w:rFonts w:ascii="Times New Roman" w:hAnsi="Times New Roman" w:cs="Times New Roman"/>
          <w:color w:val="000000"/>
          <w:szCs w:val="24"/>
          <w:lang w:val="it-IT"/>
        </w:rPr>
        <w:t xml:space="preserve">Izvođač će kod zajednice za osiguranje imovine i lica, prema svom izboru, tokom realizacije Ugovora tj. do puštanja objekta u rad osigurati radove, materijal i </w:t>
      </w:r>
      <w:r w:rsidR="009C4142" w:rsidRPr="0028471E">
        <w:rPr>
          <w:rFonts w:ascii="Times New Roman" w:hAnsi="Times New Roman" w:cs="Times New Roman"/>
          <w:color w:val="000000"/>
          <w:szCs w:val="24"/>
          <w:lang w:val="it-IT"/>
        </w:rPr>
        <w:t>o</w:t>
      </w:r>
      <w:r w:rsidRPr="0028471E">
        <w:rPr>
          <w:rFonts w:ascii="Times New Roman" w:hAnsi="Times New Roman" w:cs="Times New Roman"/>
          <w:color w:val="000000"/>
          <w:szCs w:val="24"/>
          <w:lang w:val="it-IT"/>
        </w:rPr>
        <w:t>premu od uobičajenih rizika u skladu sa zakonskim propisima. Troškove sprovođenja mjera zaštite snosi Izvođač.</w:t>
      </w:r>
    </w:p>
    <w:p w:rsidR="0089779A" w:rsidRDefault="0089779A" w:rsidP="000015CE">
      <w:pPr>
        <w:tabs>
          <w:tab w:val="left" w:pos="144"/>
        </w:tabs>
        <w:spacing w:after="0" w:line="240" w:lineRule="auto"/>
        <w:jc w:val="center"/>
        <w:rPr>
          <w:rFonts w:ascii="Times New Roman" w:hAnsi="Times New Roman" w:cs="Times New Roman"/>
          <w:b/>
          <w:color w:val="000000"/>
          <w:szCs w:val="24"/>
          <w:lang w:val="it-IT"/>
        </w:rPr>
      </w:pPr>
    </w:p>
    <w:p w:rsidR="000015CE" w:rsidRPr="0028471E" w:rsidRDefault="000015CE" w:rsidP="000015CE">
      <w:pPr>
        <w:tabs>
          <w:tab w:val="left" w:pos="144"/>
        </w:tabs>
        <w:spacing w:after="0" w:line="240" w:lineRule="auto"/>
        <w:jc w:val="center"/>
        <w:rPr>
          <w:rFonts w:ascii="Times New Roman" w:hAnsi="Times New Roman" w:cs="Times New Roman"/>
          <w:b/>
          <w:color w:val="000000"/>
          <w:szCs w:val="24"/>
          <w:lang w:val="it-IT"/>
        </w:rPr>
      </w:pPr>
      <w:r w:rsidRPr="0028471E">
        <w:rPr>
          <w:rFonts w:ascii="Times New Roman" w:hAnsi="Times New Roman" w:cs="Times New Roman"/>
          <w:b/>
          <w:color w:val="000000"/>
          <w:szCs w:val="24"/>
          <w:lang w:val="it-IT"/>
        </w:rPr>
        <w:t>Član 1</w:t>
      </w:r>
      <w:r w:rsidR="00A879FB">
        <w:rPr>
          <w:rFonts w:ascii="Times New Roman" w:hAnsi="Times New Roman" w:cs="Times New Roman"/>
          <w:b/>
          <w:color w:val="000000"/>
          <w:szCs w:val="24"/>
          <w:lang w:val="it-IT"/>
        </w:rPr>
        <w:t>6</w:t>
      </w:r>
      <w:r w:rsidRPr="0028471E">
        <w:rPr>
          <w:rFonts w:ascii="Times New Roman" w:hAnsi="Times New Roman" w:cs="Times New Roman"/>
          <w:b/>
          <w:color w:val="000000"/>
          <w:szCs w:val="24"/>
          <w:lang w:val="it-IT"/>
        </w:rPr>
        <w:t>.</w:t>
      </w:r>
    </w:p>
    <w:p w:rsidR="000015CE" w:rsidRDefault="000015CE" w:rsidP="000015CE">
      <w:pPr>
        <w:tabs>
          <w:tab w:val="left" w:pos="144"/>
        </w:tabs>
        <w:spacing w:after="0" w:line="240" w:lineRule="auto"/>
        <w:jc w:val="both"/>
        <w:rPr>
          <w:rFonts w:ascii="Times New Roman" w:hAnsi="Times New Roman" w:cs="Times New Roman"/>
          <w:color w:val="000000"/>
          <w:szCs w:val="24"/>
          <w:lang w:val="it-IT"/>
        </w:rPr>
      </w:pPr>
      <w:r w:rsidRPr="0028471E">
        <w:rPr>
          <w:rFonts w:ascii="Times New Roman" w:hAnsi="Times New Roman" w:cs="Times New Roman"/>
          <w:color w:val="000000"/>
          <w:szCs w:val="24"/>
          <w:lang w:val="it-IT"/>
        </w:rPr>
        <w:t>Ako Izvođač zakasni sa završetkom objekta svojom krivicom, dužan je da plati Naručiocu ugovorenu kaznu za svaki dan kašnjenja po stopi od 2 %o (promila) na vrijednost ukupnih radova, s tim što iznos ovako određene ugovorene kazne ne može preći 5% od ukupne vrijednosti Ugovora.</w:t>
      </w:r>
    </w:p>
    <w:p w:rsidR="008B5124" w:rsidRPr="009C07A4" w:rsidRDefault="008B5124" w:rsidP="000015CE">
      <w:pPr>
        <w:tabs>
          <w:tab w:val="left" w:pos="144"/>
        </w:tabs>
        <w:spacing w:after="0" w:line="240" w:lineRule="auto"/>
        <w:jc w:val="both"/>
        <w:rPr>
          <w:rFonts w:ascii="Times New Roman" w:hAnsi="Times New Roman" w:cs="Times New Roman"/>
          <w:color w:val="000000"/>
          <w:sz w:val="14"/>
          <w:szCs w:val="24"/>
          <w:lang w:val="it-IT"/>
        </w:rPr>
      </w:pPr>
    </w:p>
    <w:p w:rsidR="00403B57" w:rsidRDefault="00403B57" w:rsidP="000015CE">
      <w:pPr>
        <w:spacing w:after="0" w:line="240" w:lineRule="auto"/>
        <w:jc w:val="center"/>
        <w:rPr>
          <w:rFonts w:ascii="Times New Roman" w:hAnsi="Times New Roman" w:cs="Times New Roman"/>
          <w:b/>
          <w:color w:val="000000"/>
          <w:sz w:val="24"/>
          <w:szCs w:val="24"/>
          <w:lang w:val="it-IT"/>
        </w:rPr>
      </w:pPr>
    </w:p>
    <w:p w:rsidR="000015CE" w:rsidRPr="0028471E" w:rsidRDefault="00A879FB" w:rsidP="000015CE">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lastRenderedPageBreak/>
        <w:t>Član 17</w:t>
      </w:r>
      <w:r w:rsidR="000015CE" w:rsidRPr="0028471E">
        <w:rPr>
          <w:rFonts w:ascii="Times New Roman" w:hAnsi="Times New Roman" w:cs="Times New Roman"/>
          <w:b/>
          <w:color w:val="000000"/>
          <w:sz w:val="24"/>
          <w:szCs w:val="24"/>
          <w:lang w:val="it-IT"/>
        </w:rPr>
        <w:t xml:space="preserve">.                                                    </w:t>
      </w:r>
    </w:p>
    <w:p w:rsidR="0061121C" w:rsidRDefault="000015CE" w:rsidP="000015C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Izvođač se obavezuje da Naručiocu u trenutku potpisivanja ovog Ugovora preda neopozivu, bezuslovnu i  plativu na prvi poziv Garanciju banke, za dobro izvršenje posla na iznos od ___________ eura (</w:t>
      </w:r>
      <w:r w:rsidR="00D57326" w:rsidRPr="0028471E">
        <w:rPr>
          <w:rFonts w:ascii="Times New Roman" w:hAnsi="Times New Roman" w:cs="Times New Roman"/>
          <w:color w:val="000000"/>
          <w:sz w:val="24"/>
          <w:szCs w:val="24"/>
          <w:lang w:val="it-IT"/>
        </w:rPr>
        <w:t xml:space="preserve">i </w:t>
      </w:r>
      <w:r w:rsidRPr="0028471E">
        <w:rPr>
          <w:rFonts w:ascii="Times New Roman" w:hAnsi="Times New Roman" w:cs="Times New Roman"/>
          <w:color w:val="000000"/>
          <w:sz w:val="24"/>
          <w:szCs w:val="24"/>
          <w:lang w:val="it-IT"/>
        </w:rPr>
        <w:t>slovima:___________),  što čini 5% ukupne vrijednosti Ugovora, bez prava prigovora.</w:t>
      </w:r>
    </w:p>
    <w:p w:rsidR="001A343D" w:rsidRPr="00866C49" w:rsidRDefault="001A343D" w:rsidP="000015CE">
      <w:pPr>
        <w:spacing w:after="0" w:line="240" w:lineRule="auto"/>
        <w:jc w:val="both"/>
        <w:rPr>
          <w:rFonts w:ascii="Times New Roman" w:hAnsi="Times New Roman" w:cs="Times New Roman"/>
          <w:color w:val="000000"/>
          <w:sz w:val="18"/>
          <w:szCs w:val="24"/>
          <w:lang w:val="it-IT"/>
        </w:rPr>
      </w:pPr>
    </w:p>
    <w:p w:rsidR="001A343D" w:rsidRPr="00866C49" w:rsidRDefault="00153D61" w:rsidP="000015CE">
      <w:pPr>
        <w:spacing w:after="0" w:line="240" w:lineRule="auto"/>
        <w:jc w:val="both"/>
        <w:rPr>
          <w:rFonts w:ascii="Times New Roman" w:hAnsi="Times New Roman" w:cs="Times New Roman"/>
          <w:color w:val="000000"/>
          <w:szCs w:val="24"/>
          <w:lang w:val="it-IT"/>
        </w:rPr>
      </w:pPr>
      <w:r w:rsidRPr="00866C49">
        <w:rPr>
          <w:rFonts w:ascii="Times New Roman" w:hAnsi="Times New Roman" w:cs="Times New Roman"/>
          <w:color w:val="000000"/>
          <w:szCs w:val="24"/>
          <w:lang w:val="it-IT"/>
        </w:rPr>
        <w:t>Garancija</w:t>
      </w:r>
      <w:r w:rsidR="000015CE" w:rsidRPr="00866C49">
        <w:rPr>
          <w:rFonts w:ascii="Times New Roman" w:hAnsi="Times New Roman" w:cs="Times New Roman"/>
          <w:color w:val="000000"/>
          <w:szCs w:val="24"/>
          <w:lang w:val="it-IT"/>
        </w:rPr>
        <w:t xml:space="preserve"> treba biti izdata od poslovne banke koja se nalazi u Crnoj Gori ili strane banke preko korespodentne banke koja se nalazi u Crno</w:t>
      </w:r>
      <w:r w:rsidR="00D57326" w:rsidRPr="00866C49">
        <w:rPr>
          <w:rFonts w:ascii="Times New Roman" w:hAnsi="Times New Roman" w:cs="Times New Roman"/>
          <w:color w:val="000000"/>
          <w:szCs w:val="24"/>
          <w:lang w:val="it-IT"/>
        </w:rPr>
        <w:t xml:space="preserve">j Gori uz saglasnost Naručioca. </w:t>
      </w:r>
      <w:r w:rsidR="000015CE" w:rsidRPr="00866C49">
        <w:rPr>
          <w:rFonts w:ascii="Times New Roman" w:hAnsi="Times New Roman" w:cs="Times New Roman"/>
          <w:color w:val="000000"/>
          <w:szCs w:val="24"/>
          <w:lang w:val="it-IT"/>
        </w:rPr>
        <w:t xml:space="preserve">Naručilac se obavezuje da neposredno nakon ispunjenja obaveza, na način i pod uslovima iz Ugvovora, vrati Izvođaču radova </w:t>
      </w:r>
      <w:r w:rsidR="0061121C" w:rsidRPr="00866C49">
        <w:rPr>
          <w:rFonts w:ascii="Times New Roman" w:hAnsi="Times New Roman" w:cs="Times New Roman"/>
          <w:color w:val="000000"/>
          <w:szCs w:val="24"/>
          <w:lang w:val="it-IT"/>
        </w:rPr>
        <w:t xml:space="preserve">bankarsku </w:t>
      </w:r>
      <w:r w:rsidR="000015CE" w:rsidRPr="00866C49">
        <w:rPr>
          <w:rFonts w:ascii="Times New Roman" w:hAnsi="Times New Roman" w:cs="Times New Roman"/>
          <w:color w:val="000000"/>
          <w:szCs w:val="24"/>
          <w:lang w:val="it-IT"/>
        </w:rPr>
        <w:t>garanciju.</w:t>
      </w:r>
    </w:p>
    <w:p w:rsidR="000015CE" w:rsidRPr="0028471E" w:rsidRDefault="000015CE" w:rsidP="000015C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 xml:space="preserve">U slučaju da Izvođač ne dostavi Naručiocu bankarsku garanciju u roku od 15 dana od dana zaključenja predmetnog Ugovora, smatraće se da ugovor nije ni zaključen. </w:t>
      </w:r>
    </w:p>
    <w:p w:rsidR="00153D61" w:rsidRPr="0028471E" w:rsidRDefault="00153D61" w:rsidP="000015CE">
      <w:pPr>
        <w:spacing w:after="0" w:line="240" w:lineRule="auto"/>
        <w:jc w:val="both"/>
        <w:rPr>
          <w:rFonts w:ascii="Times New Roman" w:hAnsi="Times New Roman" w:cs="Times New Roman"/>
          <w:color w:val="000000"/>
          <w:sz w:val="14"/>
          <w:szCs w:val="24"/>
          <w:lang w:val="it-IT"/>
        </w:rPr>
      </w:pPr>
    </w:p>
    <w:p w:rsidR="0061121C" w:rsidRPr="0061121C" w:rsidRDefault="0061121C" w:rsidP="003B0FF3">
      <w:pPr>
        <w:spacing w:after="0"/>
        <w:jc w:val="both"/>
        <w:rPr>
          <w:rFonts w:ascii="Times New Roman" w:hAnsi="Times New Roman" w:cs="Times New Roman"/>
          <w:sz w:val="24"/>
        </w:rPr>
      </w:pPr>
      <w:r w:rsidRPr="0028471E">
        <w:rPr>
          <w:rFonts w:ascii="Times New Roman" w:hAnsi="Times New Roman" w:cs="Times New Roman"/>
          <w:color w:val="000000"/>
          <w:sz w:val="24"/>
          <w:szCs w:val="24"/>
          <w:lang w:val="it-IT"/>
        </w:rPr>
        <w:t xml:space="preserve">Izvođač </w:t>
      </w:r>
      <w:r w:rsidRPr="00AE15BF">
        <w:rPr>
          <w:rFonts w:ascii="Times New Roman" w:hAnsi="Times New Roman" w:cs="Times New Roman"/>
          <w:sz w:val="24"/>
          <w:lang w:val="it-IT"/>
        </w:rPr>
        <w:t xml:space="preserve">se obavezuje da po kompletno zavšrenom poslu Naručiocu preda Garanciju banke </w:t>
      </w:r>
      <w:r w:rsidRPr="00AE15BF">
        <w:rPr>
          <w:rFonts w:ascii="Times New Roman" w:hAnsi="Times New Roman" w:cs="Times New Roman"/>
          <w:sz w:val="24"/>
        </w:rPr>
        <w:t>za otklanjanje nedostataka u garantnom roku</w:t>
      </w:r>
      <w:r w:rsidRPr="00AE15BF">
        <w:rPr>
          <w:rFonts w:ascii="Times New Roman" w:hAnsi="Times New Roman" w:cs="Times New Roman"/>
          <w:sz w:val="24"/>
          <w:lang w:val="pl-PL"/>
        </w:rPr>
        <w:t xml:space="preserve">, </w:t>
      </w:r>
      <w:r w:rsidRPr="00AE15BF">
        <w:rPr>
          <w:rFonts w:ascii="Times New Roman" w:hAnsi="Times New Roman" w:cs="Times New Roman"/>
          <w:sz w:val="24"/>
        </w:rPr>
        <w:t xml:space="preserve">na iznos od </w:t>
      </w:r>
      <w:r>
        <w:rPr>
          <w:rFonts w:ascii="Times New Roman" w:hAnsi="Times New Roman" w:cs="Times New Roman"/>
          <w:b/>
          <w:bCs/>
          <w:sz w:val="24"/>
        </w:rPr>
        <w:t>__________</w:t>
      </w:r>
      <w:r w:rsidRPr="00AE15BF">
        <w:rPr>
          <w:rFonts w:ascii="Times New Roman" w:hAnsi="Times New Roman" w:cs="Times New Roman"/>
          <w:b/>
          <w:bCs/>
          <w:sz w:val="24"/>
        </w:rPr>
        <w:t xml:space="preserve"> €</w:t>
      </w:r>
      <w:r w:rsidRPr="00AE15BF">
        <w:rPr>
          <w:rFonts w:ascii="Times New Roman" w:hAnsi="Times New Roman" w:cs="Times New Roman"/>
          <w:sz w:val="24"/>
        </w:rPr>
        <w:t xml:space="preserve"> </w:t>
      </w:r>
      <w:r w:rsidRPr="00AE15BF">
        <w:rPr>
          <w:rFonts w:ascii="Times New Roman" w:hAnsi="Times New Roman" w:cs="Times New Roman"/>
          <w:sz w:val="24"/>
          <w:lang w:val="it-IT"/>
        </w:rPr>
        <w:t xml:space="preserve">(i slovima: </w:t>
      </w:r>
      <w:r>
        <w:rPr>
          <w:rFonts w:ascii="Times New Roman" w:hAnsi="Times New Roman" w:cs="Times New Roman"/>
          <w:sz w:val="24"/>
          <w:lang w:val="it-IT"/>
        </w:rPr>
        <w:t xml:space="preserve">__________ </w:t>
      </w:r>
      <w:r w:rsidRPr="00AE15BF">
        <w:rPr>
          <w:rFonts w:ascii="Times New Roman" w:hAnsi="Times New Roman" w:cs="Times New Roman"/>
          <w:sz w:val="24"/>
          <w:lang w:val="it-IT"/>
        </w:rPr>
        <w:t xml:space="preserve">eura), odnosno </w:t>
      </w:r>
      <w:r>
        <w:rPr>
          <w:rFonts w:ascii="Times New Roman" w:hAnsi="Times New Roman" w:cs="Times New Roman"/>
          <w:sz w:val="24"/>
        </w:rPr>
        <w:t>5</w:t>
      </w:r>
      <w:r w:rsidRPr="00AE15BF">
        <w:rPr>
          <w:rFonts w:ascii="Times New Roman" w:hAnsi="Times New Roman" w:cs="Times New Roman"/>
          <w:sz w:val="24"/>
        </w:rPr>
        <w:t>% Ugovorene cijene</w:t>
      </w:r>
      <w:r w:rsidR="00D9028A">
        <w:rPr>
          <w:rFonts w:ascii="Times New Roman" w:hAnsi="Times New Roman" w:cs="Times New Roman"/>
          <w:sz w:val="24"/>
        </w:rPr>
        <w:t xml:space="preserve"> sa rokom važenja 30 dana dužim od garantnog roka</w:t>
      </w:r>
      <w:r w:rsidRPr="00AE15BF">
        <w:rPr>
          <w:rFonts w:ascii="Times New Roman" w:hAnsi="Times New Roman" w:cs="Times New Roman"/>
          <w:sz w:val="24"/>
        </w:rPr>
        <w:t>.</w:t>
      </w:r>
    </w:p>
    <w:p w:rsidR="00A879FB" w:rsidRDefault="00A879FB" w:rsidP="000015CE">
      <w:pPr>
        <w:spacing w:after="0" w:line="240" w:lineRule="auto"/>
        <w:jc w:val="center"/>
        <w:rPr>
          <w:rFonts w:ascii="Times New Roman" w:hAnsi="Times New Roman" w:cs="Times New Roman"/>
          <w:b/>
          <w:color w:val="000000"/>
          <w:sz w:val="24"/>
          <w:szCs w:val="24"/>
          <w:lang w:val="it-IT"/>
        </w:rPr>
      </w:pPr>
    </w:p>
    <w:p w:rsidR="000015CE" w:rsidRPr="0028471E" w:rsidRDefault="00A879FB" w:rsidP="000015CE">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18</w:t>
      </w:r>
      <w:r w:rsidR="000015CE" w:rsidRPr="0028471E">
        <w:rPr>
          <w:rFonts w:ascii="Times New Roman" w:hAnsi="Times New Roman" w:cs="Times New Roman"/>
          <w:b/>
          <w:color w:val="000000"/>
          <w:sz w:val="24"/>
          <w:szCs w:val="24"/>
          <w:lang w:val="it-IT"/>
        </w:rPr>
        <w:t>.</w:t>
      </w:r>
    </w:p>
    <w:p w:rsidR="00A879FB" w:rsidRPr="00F70856" w:rsidRDefault="000015CE" w:rsidP="00F70856">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Izvođač je dužan da po završenim radovima povuče sa gradilišta svoje radnike, ukloni preostali materijal, opremu, sredstva za rad i privremene objekte koje je koristio u toku rada, očisti gradilište od otpadaka koje je napravio i uredi i očisti okolinu građevine i samu građevinu (obje</w:t>
      </w:r>
      <w:r w:rsidR="0093408F">
        <w:rPr>
          <w:rFonts w:ascii="Times New Roman" w:hAnsi="Times New Roman" w:cs="Times New Roman"/>
          <w:sz w:val="24"/>
          <w:szCs w:val="24"/>
          <w:lang w:val="pl-PL"/>
        </w:rPr>
        <w:t>kat na kome je izvodio radove).</w:t>
      </w:r>
    </w:p>
    <w:p w:rsidR="000015CE" w:rsidRPr="0028471E" w:rsidRDefault="00A879FB"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19</w:t>
      </w:r>
      <w:r w:rsidR="000015CE" w:rsidRPr="0028471E">
        <w:rPr>
          <w:rFonts w:ascii="Times New Roman" w:hAnsi="Times New Roman" w:cs="Times New Roman"/>
          <w:b/>
          <w:color w:val="000000"/>
          <w:sz w:val="24"/>
          <w:szCs w:val="24"/>
          <w:lang w:val="pl-PL"/>
        </w:rPr>
        <w:t>.</w:t>
      </w:r>
    </w:p>
    <w:p w:rsidR="0061121C" w:rsidRPr="005D68CF" w:rsidRDefault="000015CE" w:rsidP="00D57326">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 xml:space="preserve">Pregled i primopredaja izvedenih radova vršiće se prema propisima koji važe u sjedištu Naručioca. Obavijest da su radovi završeni Izvođač podnosi Naručiocu preko </w:t>
      </w:r>
      <w:r w:rsidR="00401E12" w:rsidRPr="0028471E">
        <w:rPr>
          <w:rFonts w:ascii="Times New Roman" w:hAnsi="Times New Roman" w:cs="Times New Roman"/>
          <w:color w:val="000000"/>
          <w:sz w:val="24"/>
          <w:szCs w:val="24"/>
          <w:lang w:val="sl-SI"/>
        </w:rPr>
        <w:t>Osobe određene od strane Naručioca za komunikaciju naveden</w:t>
      </w:r>
      <w:r w:rsidR="008B5C9C" w:rsidRPr="0028471E">
        <w:rPr>
          <w:rFonts w:ascii="Times New Roman" w:hAnsi="Times New Roman" w:cs="Times New Roman"/>
          <w:color w:val="000000"/>
          <w:sz w:val="24"/>
          <w:szCs w:val="24"/>
          <w:lang w:val="sl-SI"/>
        </w:rPr>
        <w:t>oj</w:t>
      </w:r>
      <w:r w:rsidR="00401E12" w:rsidRPr="0028471E">
        <w:rPr>
          <w:rFonts w:ascii="Times New Roman" w:hAnsi="Times New Roman" w:cs="Times New Roman"/>
          <w:color w:val="000000"/>
          <w:sz w:val="24"/>
          <w:szCs w:val="24"/>
          <w:lang w:val="sl-SI"/>
        </w:rPr>
        <w:t xml:space="preserve"> u Članu 4 ovog Ugovora</w:t>
      </w:r>
      <w:r w:rsidR="00D57326" w:rsidRPr="0028471E">
        <w:rPr>
          <w:rFonts w:ascii="Times New Roman" w:hAnsi="Times New Roman" w:cs="Times New Roman"/>
          <w:color w:val="000000"/>
          <w:sz w:val="24"/>
          <w:szCs w:val="24"/>
          <w:lang w:val="sl-SI"/>
        </w:rPr>
        <w:t>.</w:t>
      </w:r>
      <w:r w:rsidR="007743B4" w:rsidRPr="0028471E">
        <w:rPr>
          <w:rFonts w:ascii="Times New Roman" w:hAnsi="Times New Roman" w:cs="Times New Roman"/>
          <w:color w:val="000000"/>
          <w:sz w:val="24"/>
          <w:szCs w:val="24"/>
          <w:lang w:val="sl-SI"/>
        </w:rPr>
        <w:t xml:space="preserve"> </w:t>
      </w:r>
      <w:r w:rsidRPr="0028471E">
        <w:rPr>
          <w:rFonts w:ascii="Times New Roman" w:hAnsi="Times New Roman" w:cs="Times New Roman"/>
          <w:color w:val="000000"/>
          <w:sz w:val="24"/>
          <w:szCs w:val="24"/>
          <w:lang w:val="sl-SI"/>
        </w:rPr>
        <w:t>Strane ugovora su u obavezi da komisiji za pregled i primopredaju izvedenih radova, koju obrazuje Naručioc, prije početka njenog rada, stave na raspolaganje svu dokumentacij</w:t>
      </w:r>
      <w:r w:rsidR="00D57326" w:rsidRPr="0028471E">
        <w:rPr>
          <w:rFonts w:ascii="Times New Roman" w:hAnsi="Times New Roman" w:cs="Times New Roman"/>
          <w:color w:val="000000"/>
          <w:sz w:val="24"/>
          <w:szCs w:val="24"/>
          <w:lang w:val="sl-SI"/>
        </w:rPr>
        <w:t>u u vezi sa izgradnjom objekta.</w:t>
      </w:r>
    </w:p>
    <w:p w:rsidR="00A879FB" w:rsidRDefault="00A879FB" w:rsidP="000015CE">
      <w:pPr>
        <w:spacing w:after="0" w:line="240" w:lineRule="auto"/>
        <w:jc w:val="center"/>
        <w:rPr>
          <w:rFonts w:ascii="Times New Roman" w:hAnsi="Times New Roman" w:cs="Times New Roman"/>
          <w:b/>
          <w:color w:val="000000"/>
          <w:sz w:val="24"/>
          <w:szCs w:val="24"/>
          <w:lang w:val="sl-SI"/>
        </w:rPr>
      </w:pPr>
    </w:p>
    <w:p w:rsidR="000015CE" w:rsidRPr="0028471E" w:rsidRDefault="00A879FB" w:rsidP="000015CE">
      <w:pPr>
        <w:spacing w:after="0" w:line="240" w:lineRule="auto"/>
        <w:jc w:val="center"/>
        <w:rPr>
          <w:rFonts w:ascii="Times New Roman" w:hAnsi="Times New Roman" w:cs="Times New Roman"/>
          <w:b/>
          <w:color w:val="000000"/>
          <w:sz w:val="24"/>
          <w:szCs w:val="24"/>
          <w:lang w:val="sl-SI"/>
        </w:rPr>
      </w:pPr>
      <w:r>
        <w:rPr>
          <w:rFonts w:ascii="Times New Roman" w:hAnsi="Times New Roman" w:cs="Times New Roman"/>
          <w:b/>
          <w:color w:val="000000"/>
          <w:sz w:val="24"/>
          <w:szCs w:val="24"/>
          <w:lang w:val="sl-SI"/>
        </w:rPr>
        <w:t>Član 20</w:t>
      </w:r>
      <w:r w:rsidR="000015CE" w:rsidRPr="0028471E">
        <w:rPr>
          <w:rFonts w:ascii="Times New Roman" w:hAnsi="Times New Roman" w:cs="Times New Roman"/>
          <w:b/>
          <w:color w:val="000000"/>
          <w:sz w:val="24"/>
          <w:szCs w:val="24"/>
          <w:lang w:val="sl-SI"/>
        </w:rPr>
        <w:t>.</w:t>
      </w:r>
    </w:p>
    <w:p w:rsidR="00D57326" w:rsidRPr="0028471E" w:rsidRDefault="000015CE" w:rsidP="003D3A5A">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Ugovorne strane se obavezuju da će preduzimati mjere kojima se spreč</w:t>
      </w:r>
      <w:r w:rsidR="00D57326" w:rsidRPr="0028471E">
        <w:rPr>
          <w:rFonts w:ascii="Times New Roman" w:hAnsi="Times New Roman" w:cs="Times New Roman"/>
          <w:sz w:val="24"/>
          <w:szCs w:val="24"/>
        </w:rPr>
        <w:t>ava bila koja koruptivna radnja</w:t>
      </w:r>
      <w:r w:rsidRPr="0028471E">
        <w:rPr>
          <w:rFonts w:ascii="Times New Roman" w:hAnsi="Times New Roman" w:cs="Times New Roman"/>
          <w:sz w:val="24"/>
          <w:szCs w:val="24"/>
        </w:rPr>
        <w:t>.</w:t>
      </w:r>
      <w:r w:rsidR="00D57326" w:rsidRPr="0028471E">
        <w:rPr>
          <w:rFonts w:ascii="Times New Roman" w:hAnsi="Times New Roman" w:cs="Times New Roman"/>
          <w:sz w:val="24"/>
          <w:szCs w:val="24"/>
        </w:rPr>
        <w:t xml:space="preserve"> </w:t>
      </w:r>
      <w:r w:rsidRPr="0028471E">
        <w:rPr>
          <w:rFonts w:ascii="Times New Roman" w:hAnsi="Times New Roman" w:cs="Times New Roman"/>
          <w:sz w:val="24"/>
          <w:szCs w:val="24"/>
        </w:rPr>
        <w:t>Ukoliko se utvrdi da bilo koja ugovorna strana preduzima koruptivne radnje Ugovor će se smatrati ništavim</w:t>
      </w:r>
      <w:r w:rsidRPr="0028471E">
        <w:rPr>
          <w:rFonts w:ascii="Times New Roman" w:hAnsi="Times New Roman" w:cs="Times New Roman"/>
          <w:b/>
          <w:sz w:val="24"/>
          <w:szCs w:val="24"/>
        </w:rPr>
        <w:t>.</w:t>
      </w:r>
    </w:p>
    <w:p w:rsidR="000015CE" w:rsidRPr="0028471E" w:rsidRDefault="00A879FB"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21</w:t>
      </w:r>
      <w:r w:rsidR="000015CE" w:rsidRPr="0028471E">
        <w:rPr>
          <w:rFonts w:ascii="Times New Roman" w:hAnsi="Times New Roman" w:cs="Times New Roman"/>
          <w:b/>
          <w:color w:val="000000"/>
          <w:sz w:val="24"/>
          <w:szCs w:val="24"/>
          <w:lang w:val="pl-PL"/>
        </w:rPr>
        <w:t>.</w:t>
      </w:r>
    </w:p>
    <w:p w:rsidR="000015CE" w:rsidRPr="0028471E" w:rsidRDefault="000015CE" w:rsidP="000015CE">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Ovaj ugovor može se raskinuti sporazumno ili po zahtjevu jedne od strana ugovora, ako su nastupili b</w:t>
      </w:r>
      <w:r w:rsidR="003D3A5A" w:rsidRPr="0028471E">
        <w:rPr>
          <w:rFonts w:ascii="Times New Roman" w:hAnsi="Times New Roman" w:cs="Times New Roman"/>
          <w:color w:val="000000"/>
          <w:sz w:val="24"/>
          <w:szCs w:val="24"/>
          <w:lang w:val="pl-PL"/>
        </w:rPr>
        <w:t xml:space="preserve">itni razlozi za raskid ugovora. </w:t>
      </w:r>
      <w:r w:rsidRPr="0028471E">
        <w:rPr>
          <w:rFonts w:ascii="Times New Roman" w:hAnsi="Times New Roman" w:cs="Times New Roman"/>
          <w:color w:val="000000"/>
          <w:sz w:val="24"/>
          <w:szCs w:val="24"/>
          <w:lang w:val="pl-PL"/>
        </w:rPr>
        <w:t>Ugovor se raskida pisanom izjavom koja se dostavlja drugoj ugovornoj strani. U izjavi mora biti naznačeno p</w:t>
      </w:r>
      <w:r w:rsidR="00D57326" w:rsidRPr="0028471E">
        <w:rPr>
          <w:rFonts w:ascii="Times New Roman" w:hAnsi="Times New Roman" w:cs="Times New Roman"/>
          <w:color w:val="000000"/>
          <w:sz w:val="24"/>
          <w:szCs w:val="24"/>
          <w:lang w:val="pl-PL"/>
        </w:rPr>
        <w:t xml:space="preserve">o kom osnovu se ugovor raskida. </w:t>
      </w:r>
      <w:r w:rsidRPr="0028471E">
        <w:rPr>
          <w:rFonts w:ascii="Times New Roman" w:hAnsi="Times New Roman" w:cs="Times New Roman"/>
          <w:color w:val="000000"/>
          <w:sz w:val="24"/>
          <w:szCs w:val="24"/>
          <w:lang w:val="pl-PL"/>
        </w:rPr>
        <w:t>Ugovor se ne može raskinuti zbog neispunjenja nezn</w:t>
      </w:r>
      <w:r w:rsidR="00153D61" w:rsidRPr="0028471E">
        <w:rPr>
          <w:rFonts w:ascii="Times New Roman" w:hAnsi="Times New Roman" w:cs="Times New Roman"/>
          <w:color w:val="000000"/>
          <w:sz w:val="24"/>
          <w:szCs w:val="24"/>
          <w:lang w:val="pl-PL"/>
        </w:rPr>
        <w:t>atnog dijela ugovorene obaveze.</w:t>
      </w:r>
    </w:p>
    <w:p w:rsidR="00153D61" w:rsidRPr="0028471E" w:rsidRDefault="00153D61" w:rsidP="000015CE">
      <w:pPr>
        <w:spacing w:after="0" w:line="240" w:lineRule="auto"/>
        <w:jc w:val="both"/>
        <w:rPr>
          <w:rFonts w:ascii="Times New Roman" w:hAnsi="Times New Roman" w:cs="Times New Roman"/>
          <w:color w:val="000000"/>
          <w:sz w:val="12"/>
          <w:szCs w:val="24"/>
          <w:lang w:val="pl-PL"/>
        </w:rPr>
      </w:pPr>
    </w:p>
    <w:p w:rsidR="000015CE" w:rsidRPr="0028471E" w:rsidRDefault="000015CE" w:rsidP="000015CE">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Ako strane ugovora sporazumno raskinu ugovor, sporazumom o raskidu ugovora utvrđuju se međusobna prava i obaveze koje proistču iz raskida ugovora.</w:t>
      </w:r>
    </w:p>
    <w:p w:rsidR="000015CE" w:rsidRPr="0028471E" w:rsidRDefault="000015CE" w:rsidP="000015CE">
      <w:pPr>
        <w:spacing w:after="0" w:line="240" w:lineRule="auto"/>
        <w:rPr>
          <w:rFonts w:ascii="Times New Roman" w:hAnsi="Times New Roman" w:cs="Times New Roman"/>
          <w:b/>
          <w:color w:val="000000"/>
          <w:sz w:val="14"/>
          <w:szCs w:val="24"/>
          <w:lang w:val="pl-PL"/>
        </w:rPr>
      </w:pPr>
    </w:p>
    <w:p w:rsidR="000015CE" w:rsidRPr="0028471E" w:rsidRDefault="00A879FB"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22</w:t>
      </w:r>
      <w:r w:rsidR="000015CE" w:rsidRPr="0028471E">
        <w:rPr>
          <w:rFonts w:ascii="Times New Roman" w:hAnsi="Times New Roman" w:cs="Times New Roman"/>
          <w:b/>
          <w:color w:val="000000"/>
          <w:sz w:val="24"/>
          <w:szCs w:val="24"/>
          <w:lang w:val="pl-PL"/>
        </w:rPr>
        <w:t>.</w:t>
      </w:r>
    </w:p>
    <w:p w:rsidR="00153D61" w:rsidRPr="0028471E" w:rsidRDefault="000015CE" w:rsidP="000015CE">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Strane ugovora su saglasne da sve sporove koji nastanu iz odnosa zasnovanih ovim ugovorom prvenstveno rješavaju sporazumno. Sve sporove koji mogu nastati u vezi ovog ugovora rješa</w:t>
      </w:r>
      <w:r w:rsidR="00D57326" w:rsidRPr="0028471E">
        <w:rPr>
          <w:rFonts w:ascii="Times New Roman" w:hAnsi="Times New Roman" w:cs="Times New Roman"/>
          <w:color w:val="000000"/>
          <w:sz w:val="24"/>
          <w:szCs w:val="24"/>
          <w:lang w:val="pl-PL"/>
        </w:rPr>
        <w:t>vaće Privredni sud u Podgorici.</w:t>
      </w:r>
    </w:p>
    <w:p w:rsidR="000015CE" w:rsidRPr="0028471E" w:rsidRDefault="00A879FB"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23</w:t>
      </w:r>
      <w:r w:rsidR="000015CE" w:rsidRPr="0028471E">
        <w:rPr>
          <w:rFonts w:ascii="Times New Roman" w:hAnsi="Times New Roman" w:cs="Times New Roman"/>
          <w:b/>
          <w:color w:val="000000"/>
          <w:sz w:val="24"/>
          <w:szCs w:val="24"/>
          <w:lang w:val="pl-PL"/>
        </w:rPr>
        <w:t>.</w:t>
      </w:r>
    </w:p>
    <w:p w:rsidR="000015CE" w:rsidRPr="0028471E" w:rsidRDefault="000015CE" w:rsidP="000015CE">
      <w:pPr>
        <w:spacing w:after="0" w:line="240" w:lineRule="auto"/>
        <w:jc w:val="both"/>
        <w:rPr>
          <w:rFonts w:ascii="Times New Roman" w:hAnsi="Times New Roman" w:cs="Times New Roman"/>
          <w:sz w:val="24"/>
          <w:szCs w:val="24"/>
          <w:highlight w:val="yellow"/>
          <w:lang w:val="sl-SI"/>
        </w:rPr>
      </w:pPr>
      <w:r w:rsidRPr="0028471E">
        <w:rPr>
          <w:rFonts w:ascii="Times New Roman" w:hAnsi="Times New Roman" w:cs="Times New Roman"/>
          <w:sz w:val="24"/>
          <w:szCs w:val="24"/>
        </w:rPr>
        <w:t>Ugovor stupa na snagu d</w:t>
      </w:r>
      <w:r w:rsidR="00031D36" w:rsidRPr="0028471E">
        <w:rPr>
          <w:rFonts w:ascii="Times New Roman" w:hAnsi="Times New Roman" w:cs="Times New Roman"/>
          <w:sz w:val="24"/>
          <w:szCs w:val="24"/>
        </w:rPr>
        <w:t xml:space="preserve">anom obostranog potpisivanja i </w:t>
      </w:r>
      <w:r w:rsidRPr="0028471E">
        <w:rPr>
          <w:rFonts w:ascii="Times New Roman" w:hAnsi="Times New Roman" w:cs="Times New Roman"/>
          <w:sz w:val="24"/>
          <w:szCs w:val="24"/>
        </w:rPr>
        <w:t xml:space="preserve">sačinjen je   u 4 (četiri) istovjetna primjerka od kojih se, nakon potpisivanja, 2 primjerka dostavljaju </w:t>
      </w:r>
      <w:r w:rsidRPr="0028471E">
        <w:rPr>
          <w:rFonts w:ascii="Times New Roman" w:hAnsi="Times New Roman" w:cs="Times New Roman"/>
          <w:sz w:val="24"/>
          <w:szCs w:val="24"/>
          <w:lang w:val="sr-Latn-CS"/>
        </w:rPr>
        <w:t>Izvođaču</w:t>
      </w:r>
      <w:r w:rsidR="00F11C57">
        <w:rPr>
          <w:rFonts w:ascii="Times New Roman" w:hAnsi="Times New Roman" w:cs="Times New Roman"/>
          <w:sz w:val="24"/>
          <w:szCs w:val="24"/>
        </w:rPr>
        <w:t>, a 2 primjer</w:t>
      </w:r>
      <w:r w:rsidRPr="0028471E">
        <w:rPr>
          <w:rFonts w:ascii="Times New Roman" w:hAnsi="Times New Roman" w:cs="Times New Roman"/>
          <w:sz w:val="24"/>
          <w:szCs w:val="24"/>
        </w:rPr>
        <w:t xml:space="preserve">ka </w:t>
      </w:r>
      <w:r w:rsidRPr="0028471E">
        <w:rPr>
          <w:rFonts w:ascii="Times New Roman" w:hAnsi="Times New Roman" w:cs="Times New Roman"/>
          <w:sz w:val="24"/>
          <w:szCs w:val="24"/>
          <w:lang w:val="sr-Latn-CS"/>
        </w:rPr>
        <w:t>Naručiocu.</w:t>
      </w:r>
    </w:p>
    <w:p w:rsidR="000015CE" w:rsidRPr="0028471E" w:rsidRDefault="00D57326" w:rsidP="007743B4">
      <w:pPr>
        <w:pStyle w:val="NoSpacing"/>
        <w:rPr>
          <w:rFonts w:ascii="Times New Roman" w:hAnsi="Times New Roman" w:cs="Times New Roman"/>
          <w:sz w:val="16"/>
          <w:lang w:val="pl-PL"/>
        </w:rPr>
      </w:pPr>
      <w:r w:rsidRPr="0028471E">
        <w:rPr>
          <w:rFonts w:ascii="Times New Roman" w:hAnsi="Times New Roman" w:cs="Times New Roman"/>
          <w:sz w:val="16"/>
          <w:lang w:val="pl-PL"/>
        </w:rPr>
        <w:t xml:space="preserve">   </w:t>
      </w:r>
      <w:r w:rsidR="000015CE" w:rsidRPr="0028471E">
        <w:rPr>
          <w:rFonts w:ascii="Times New Roman" w:hAnsi="Times New Roman" w:cs="Times New Roman"/>
          <w:sz w:val="16"/>
          <w:lang w:val="pl-PL"/>
        </w:rPr>
        <w:tab/>
        <w:t xml:space="preserve">                                  </w:t>
      </w:r>
    </w:p>
    <w:p w:rsidR="000015CE" w:rsidRPr="0028471E" w:rsidRDefault="000015CE" w:rsidP="000015CE">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I Z V O Đ A Č                                                                    N A R U Č I L A C </w:t>
      </w:r>
    </w:p>
    <w:p w:rsidR="000015CE" w:rsidRPr="0028471E" w:rsidRDefault="000015CE" w:rsidP="000015CE">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b/>
          <w:color w:val="000000"/>
          <w:sz w:val="24"/>
          <w:szCs w:val="24"/>
          <w:lang w:val="it-IT"/>
        </w:rPr>
        <w:lastRenderedPageBreak/>
        <w:t xml:space="preserve">_____________________________                                             _______________________  </w:t>
      </w:r>
    </w:p>
    <w:p w:rsidR="000015CE" w:rsidRPr="0028471E" w:rsidRDefault="000015CE" w:rsidP="000015CE">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sidRPr="0028471E">
        <w:rPr>
          <w:rFonts w:ascii="Times New Roman" w:hAnsi="Times New Roman" w:cs="Times New Roman"/>
          <w:b/>
          <w:color w:val="000000"/>
          <w:sz w:val="24"/>
          <w:szCs w:val="24"/>
          <w:lang w:val="it-IT"/>
        </w:rPr>
        <w:t xml:space="preserve">                   </w:t>
      </w:r>
      <w:r w:rsidR="007743B4"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b/>
          <w:color w:val="000000"/>
          <w:sz w:val="24"/>
          <w:szCs w:val="24"/>
          <w:lang w:val="it-IT"/>
        </w:rPr>
        <w:t xml:space="preserve">                                           </w:t>
      </w:r>
    </w:p>
    <w:p w:rsidR="000015CE" w:rsidRPr="0028471E" w:rsidRDefault="007743B4" w:rsidP="00D57326">
      <w:pPr>
        <w:keepNext/>
        <w:spacing w:after="0" w:line="240" w:lineRule="auto"/>
        <w:jc w:val="center"/>
        <w:outlineLvl w:val="0"/>
        <w:rPr>
          <w:rFonts w:ascii="Times New Roman" w:eastAsia="Arial Unicode MS"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    </w:t>
      </w:r>
      <w:bookmarkStart w:id="35" w:name="_Toc483809392"/>
      <w:bookmarkStart w:id="36" w:name="_Toc486401609"/>
      <w:bookmarkStart w:id="37" w:name="_Toc489857695"/>
      <w:r w:rsidR="000015CE" w:rsidRPr="0028471E">
        <w:rPr>
          <w:rFonts w:ascii="Times New Roman" w:hAnsi="Times New Roman" w:cs="Times New Roman"/>
          <w:b/>
          <w:color w:val="000000"/>
          <w:sz w:val="24"/>
          <w:szCs w:val="24"/>
          <w:lang w:val="it-IT"/>
        </w:rPr>
        <w:t>Saglasan sa tekstom nacrta ugovora,</w:t>
      </w:r>
      <w:bookmarkEnd w:id="35"/>
      <w:bookmarkEnd w:id="36"/>
      <w:bookmarkEnd w:id="37"/>
    </w:p>
    <w:p w:rsidR="000015CE" w:rsidRPr="0028471E" w:rsidRDefault="000015CE" w:rsidP="000015CE">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Ovlašćeno lice ponuđača _______________________</w:t>
      </w:r>
    </w:p>
    <w:p w:rsidR="000015CE" w:rsidRPr="0028471E" w:rsidRDefault="000015CE" w:rsidP="000015CE">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0015CE" w:rsidRPr="0028471E" w:rsidRDefault="000015CE" w:rsidP="000015CE">
      <w:pPr>
        <w:spacing w:after="0" w:line="240" w:lineRule="auto"/>
        <w:ind w:firstLine="567"/>
        <w:jc w:val="right"/>
        <w:rPr>
          <w:rFonts w:ascii="Times New Roman" w:hAnsi="Times New Roman" w:cs="Times New Roman"/>
          <w:sz w:val="12"/>
          <w:szCs w:val="24"/>
        </w:rPr>
      </w:pPr>
    </w:p>
    <w:p w:rsidR="000015CE" w:rsidRPr="0028471E" w:rsidRDefault="000015CE" w:rsidP="000015CE">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D57326" w:rsidRPr="0028471E" w:rsidRDefault="00D57326" w:rsidP="007743B4">
      <w:pPr>
        <w:spacing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AC0092" w:rsidRPr="004143B2" w:rsidRDefault="004143B2" w:rsidP="00D57326">
      <w:pPr>
        <w:tabs>
          <w:tab w:val="left" w:pos="1950"/>
        </w:tabs>
        <w:jc w:val="both"/>
        <w:rPr>
          <w:rFonts w:ascii="Times New Roman" w:hAnsi="Times New Roman" w:cs="Times New Roman"/>
          <w:i/>
          <w:iCs/>
          <w:color w:val="000000"/>
        </w:rPr>
      </w:pPr>
      <w:r w:rsidRPr="004143B2">
        <w:rPr>
          <w:rFonts w:ascii="Times New Roman" w:hAnsi="Times New Roman" w:cs="Times New Roman"/>
          <w:i/>
          <w:iCs/>
          <w:color w:val="000000"/>
        </w:rPr>
        <w:t>Napomena: Konačni tekst ugovora o javnoj nabavci biće sačinjen u skladu sa članom 107 stav 2 Zakona o javnim nabavkamanabavkama („Službeni list CG”, br.42/11, 57/14, 28/15 i 42/17).</w:t>
      </w:r>
    </w:p>
    <w:p w:rsidR="00A879FB" w:rsidRDefault="00A879FB" w:rsidP="00D57326">
      <w:pPr>
        <w:tabs>
          <w:tab w:val="left" w:pos="1950"/>
        </w:tabs>
        <w:jc w:val="both"/>
        <w:rPr>
          <w:rFonts w:ascii="Times New Roman" w:hAnsi="Times New Roman" w:cs="Times New Roman"/>
          <w:i/>
          <w:iCs/>
          <w:color w:val="000000"/>
          <w:sz w:val="18"/>
          <w:szCs w:val="24"/>
        </w:rPr>
      </w:pPr>
    </w:p>
    <w:p w:rsidR="00A879FB" w:rsidRDefault="00A879FB" w:rsidP="00D57326">
      <w:pPr>
        <w:tabs>
          <w:tab w:val="left" w:pos="1950"/>
        </w:tabs>
        <w:jc w:val="both"/>
        <w:rPr>
          <w:rFonts w:ascii="Times New Roman" w:hAnsi="Times New Roman" w:cs="Times New Roman"/>
          <w:i/>
          <w:iCs/>
          <w:color w:val="000000"/>
          <w:sz w:val="18"/>
          <w:szCs w:val="24"/>
        </w:rPr>
      </w:pPr>
    </w:p>
    <w:p w:rsidR="00A879FB" w:rsidRDefault="00A879FB" w:rsidP="00D57326">
      <w:pPr>
        <w:tabs>
          <w:tab w:val="left" w:pos="1950"/>
        </w:tabs>
        <w:jc w:val="both"/>
        <w:rPr>
          <w:rFonts w:ascii="Times New Roman" w:hAnsi="Times New Roman" w:cs="Times New Roman"/>
          <w:i/>
          <w:iCs/>
          <w:color w:val="000000"/>
          <w:sz w:val="18"/>
          <w:szCs w:val="24"/>
        </w:rPr>
      </w:pPr>
    </w:p>
    <w:p w:rsidR="00A879FB" w:rsidRDefault="00A879FB"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89779A" w:rsidRDefault="0089779A" w:rsidP="00D57326">
      <w:pPr>
        <w:tabs>
          <w:tab w:val="left" w:pos="1950"/>
        </w:tabs>
        <w:jc w:val="both"/>
        <w:rPr>
          <w:rFonts w:ascii="Times New Roman" w:hAnsi="Times New Roman" w:cs="Times New Roman"/>
          <w:i/>
          <w:iCs/>
          <w:color w:val="000000"/>
          <w:sz w:val="18"/>
          <w:szCs w:val="24"/>
        </w:rPr>
      </w:pPr>
    </w:p>
    <w:p w:rsidR="0089779A" w:rsidRDefault="0089779A" w:rsidP="00D57326">
      <w:pPr>
        <w:tabs>
          <w:tab w:val="left" w:pos="1950"/>
        </w:tabs>
        <w:jc w:val="both"/>
        <w:rPr>
          <w:rFonts w:ascii="Times New Roman" w:hAnsi="Times New Roman" w:cs="Times New Roman"/>
          <w:i/>
          <w:iCs/>
          <w:color w:val="000000"/>
          <w:sz w:val="18"/>
          <w:szCs w:val="24"/>
        </w:rPr>
      </w:pPr>
    </w:p>
    <w:p w:rsidR="0089779A" w:rsidRDefault="0089779A"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403B57" w:rsidRDefault="00403B57" w:rsidP="00D57326">
      <w:pPr>
        <w:tabs>
          <w:tab w:val="left" w:pos="1950"/>
        </w:tabs>
        <w:jc w:val="both"/>
        <w:rPr>
          <w:rFonts w:ascii="Times New Roman" w:hAnsi="Times New Roman" w:cs="Times New Roman"/>
          <w:i/>
          <w:iCs/>
          <w:color w:val="000000"/>
          <w:sz w:val="18"/>
          <w:szCs w:val="24"/>
        </w:rPr>
      </w:pPr>
    </w:p>
    <w:p w:rsidR="00403B57" w:rsidRDefault="00403B57" w:rsidP="00D57326">
      <w:pPr>
        <w:tabs>
          <w:tab w:val="left" w:pos="1950"/>
        </w:tabs>
        <w:jc w:val="both"/>
        <w:rPr>
          <w:rFonts w:ascii="Times New Roman" w:hAnsi="Times New Roman" w:cs="Times New Roman"/>
          <w:i/>
          <w:iCs/>
          <w:color w:val="000000"/>
          <w:sz w:val="18"/>
          <w:szCs w:val="24"/>
        </w:rPr>
      </w:pPr>
    </w:p>
    <w:p w:rsidR="00403B57" w:rsidRDefault="00403B57" w:rsidP="00D57326">
      <w:pPr>
        <w:tabs>
          <w:tab w:val="left" w:pos="1950"/>
        </w:tabs>
        <w:jc w:val="both"/>
        <w:rPr>
          <w:rFonts w:ascii="Times New Roman" w:hAnsi="Times New Roman" w:cs="Times New Roman"/>
          <w:i/>
          <w:iCs/>
          <w:color w:val="000000"/>
          <w:sz w:val="18"/>
          <w:szCs w:val="24"/>
        </w:rPr>
      </w:pPr>
    </w:p>
    <w:p w:rsidR="0093408F" w:rsidRDefault="0093408F" w:rsidP="00D57326">
      <w:pPr>
        <w:tabs>
          <w:tab w:val="left" w:pos="1950"/>
        </w:tabs>
        <w:jc w:val="both"/>
        <w:rPr>
          <w:rFonts w:ascii="Times New Roman" w:hAnsi="Times New Roman" w:cs="Times New Roman"/>
          <w:i/>
          <w:iCs/>
          <w:color w:val="000000"/>
          <w:sz w:val="18"/>
          <w:szCs w:val="24"/>
        </w:rPr>
      </w:pPr>
    </w:p>
    <w:p w:rsidR="00A879FB" w:rsidRPr="005E2DED" w:rsidRDefault="00A879FB" w:rsidP="00D57326">
      <w:pPr>
        <w:tabs>
          <w:tab w:val="left" w:pos="1950"/>
        </w:tabs>
        <w:jc w:val="both"/>
        <w:rPr>
          <w:rFonts w:ascii="Times New Roman" w:hAnsi="Times New Roman" w:cs="Times New Roman"/>
          <w:i/>
          <w:iCs/>
          <w:color w:val="000000"/>
          <w:sz w:val="18"/>
          <w:szCs w:val="24"/>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8" w:name="_Toc416180151"/>
      <w:bookmarkStart w:id="39" w:name="_Toc489262379"/>
      <w:bookmarkStart w:id="40" w:name="_Toc489857696"/>
      <w:r w:rsidRPr="00852493">
        <w:rPr>
          <w:i w:val="0"/>
          <w:iCs w:val="0"/>
          <w:u w:val="none"/>
        </w:rPr>
        <w:lastRenderedPageBreak/>
        <w:t>UPUTSTVO PONUĐAČIMA ZA SAČINJAVANJE I PODNOŠENJE PONUDE</w:t>
      </w:r>
      <w:bookmarkEnd w:id="38"/>
      <w:bookmarkEnd w:id="39"/>
      <w:bookmarkEnd w:id="40"/>
    </w:p>
    <w:p w:rsidR="00866C49" w:rsidRPr="00852493" w:rsidRDefault="00866C49" w:rsidP="00866C49">
      <w:pPr>
        <w:autoSpaceDE w:val="0"/>
        <w:autoSpaceDN w:val="0"/>
        <w:adjustRightInd w:val="0"/>
        <w:spacing w:after="0" w:line="240" w:lineRule="auto"/>
        <w:rPr>
          <w:rFonts w:ascii="Times New Roman" w:hAnsi="Times New Roman" w:cs="Times New Roman"/>
          <w:color w:val="000000"/>
          <w:sz w:val="24"/>
          <w:szCs w:val="24"/>
        </w:rPr>
      </w:pPr>
    </w:p>
    <w:p w:rsidR="00866C49" w:rsidRPr="00852493" w:rsidRDefault="00866C49" w:rsidP="00866C49">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B0203" w:rsidRDefault="00866C49" w:rsidP="00866C49">
      <w:pPr>
        <w:autoSpaceDE w:val="0"/>
        <w:autoSpaceDN w:val="0"/>
        <w:adjustRightInd w:val="0"/>
        <w:spacing w:after="0" w:line="240" w:lineRule="auto"/>
        <w:ind w:left="568"/>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1. </w:t>
      </w:r>
      <w:r w:rsidRPr="008B0203">
        <w:rPr>
          <w:rFonts w:ascii="Times New Roman" w:hAnsi="Times New Roman" w:cs="Times New Roman"/>
          <w:b/>
          <w:bCs/>
          <w:sz w:val="24"/>
          <w:szCs w:val="24"/>
          <w:u w:val="single"/>
        </w:rPr>
        <w:t xml:space="preserve">Pripremanje i dostavljanje ponude </w:t>
      </w:r>
    </w:p>
    <w:p w:rsidR="00866C49" w:rsidRPr="008B0203" w:rsidRDefault="00866C49" w:rsidP="00866C49">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Ponuđač radi učešća u postupku javne nabavke sačinjava i podnosi ponudu u skladu sa ovom tenderskom dokumentacijom.</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r>
        <w:rPr>
          <w:rFonts w:ascii="Times New Roman" w:hAnsi="Times New Roman" w:cs="Times New Roman"/>
          <w:sz w:val="24"/>
          <w:szCs w:val="24"/>
        </w:rPr>
        <w:t>.</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Dokumenta koja sačinjava ponuđač, a koja čine sastavni dio ponude moraju biti potpisana od strane ovlašćenog lica ponuđača ili lica koje on ovlasti.</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Ponuda mora biti povezana jednim jemstvenikom tako da se ne mogu naknadno ubacivati, odstranjivati ili zamjenjivati pojedinačni listovi, a da se pri tome ne ošteti list ponude.</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866C49" w:rsidRPr="008B0203" w:rsidRDefault="00866C49" w:rsidP="00866C49">
      <w:pPr>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Ponuđač je dužan da ponudu sačini na obrascima iz tenderske dokumentacije uz mogućnost korišćenja svog memoranduma. </w:t>
      </w:r>
    </w:p>
    <w:p w:rsidR="00866C49" w:rsidRPr="00547B01" w:rsidRDefault="00866C49" w:rsidP="00866C49">
      <w:pPr>
        <w:ind w:left="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2. </w:t>
      </w:r>
      <w:r w:rsidRPr="008B0203">
        <w:rPr>
          <w:rFonts w:ascii="Times New Roman" w:hAnsi="Times New Roman" w:cs="Times New Roman"/>
          <w:b/>
          <w:bCs/>
          <w:color w:val="000000"/>
          <w:sz w:val="24"/>
          <w:szCs w:val="24"/>
          <w:u w:val="single"/>
        </w:rPr>
        <w:t>Pripremanje ponude u slučaju zaključivanja okvirnog sporazum</w:t>
      </w:r>
      <w:r w:rsidRPr="00547B01">
        <w:rPr>
          <w:rFonts w:ascii="Times New Roman" w:hAnsi="Times New Roman" w:cs="Times New Roman"/>
          <w:b/>
          <w:bCs/>
          <w:color w:val="000000"/>
          <w:sz w:val="24"/>
          <w:szCs w:val="24"/>
          <w:u w:val="single"/>
        </w:rPr>
        <w:t>a</w:t>
      </w:r>
    </w:p>
    <w:p w:rsidR="00866C49" w:rsidRPr="00BD1CF1" w:rsidRDefault="00866C49" w:rsidP="00866C49">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5E2DED" w:rsidRPr="00852493" w:rsidRDefault="005E2DED" w:rsidP="00866C49">
      <w:pPr>
        <w:autoSpaceDE w:val="0"/>
        <w:autoSpaceDN w:val="0"/>
        <w:adjustRightInd w:val="0"/>
        <w:spacing w:after="0" w:line="240" w:lineRule="auto"/>
        <w:ind w:firstLine="567"/>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da podnese ponudu za jednu ili više partija pod uslovom da se ponuda odnosi na najmanje jednu partiju.</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katalozi, fotografije, publikacije i slično prilažu se u ponudi nakon dokumenata za zadnju partiju na kojoj se učestvuje.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 xml:space="preserve">4. </w:t>
      </w:r>
      <w:r w:rsidRPr="00852493">
        <w:rPr>
          <w:rFonts w:ascii="Times New Roman" w:hAnsi="Times New Roman" w:cs="Times New Roman"/>
          <w:b/>
          <w:bCs/>
          <w:sz w:val="24"/>
          <w:szCs w:val="24"/>
          <w:u w:val="single"/>
        </w:rPr>
        <w:t xml:space="preserve">Način pripremanja zajedničke ponude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lastRenderedPageBreak/>
        <w:t xml:space="preserve">Ponuđač koji je samostalno podnio ponudu ne može istovremeno da učestvuje u zajedničkoj ponudi ili kao podizvođač, odnosno podugovarač drugog ponuđača.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w:t>
      </w:r>
      <w:r>
        <w:rPr>
          <w:rFonts w:ascii="Times New Roman" w:hAnsi="Times New Roman" w:cs="Times New Roman"/>
          <w:sz w:val="24"/>
          <w:szCs w:val="24"/>
        </w:rPr>
        <w:t>i drugo</w:t>
      </w:r>
      <w:r w:rsidRPr="00852493">
        <w:rPr>
          <w:rFonts w:ascii="Times New Roman" w:hAnsi="Times New Roman" w:cs="Times New Roman"/>
          <w:sz w:val="24"/>
          <w:szCs w:val="24"/>
        </w:rPr>
        <w:t>). Ugovorom o zajedničkom nastupanju može se odrediti naziv ovog ponuđača.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moraju navesti imena i stručne kvalifikacije lica koja će biti odgovorna za izvršenje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 xml:space="preserve">Način pripremanja ponude sa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ili podizvođaču.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Učešće svih podugovorača ili podizvođača u izvršenju javne nabavke ne može da bude veće od 30% od ukupne vrijednosti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u potpunosti odgovara naručiocu za izvršenje ugovorene javne nabavke, bez obzira na broj podugovarača ili podizvođača.</w:t>
      </w:r>
    </w:p>
    <w:p w:rsidR="00866C49" w:rsidRPr="00852493" w:rsidRDefault="00866C49" w:rsidP="00866C49">
      <w:pPr>
        <w:autoSpaceDE w:val="0"/>
        <w:autoSpaceDN w:val="0"/>
        <w:adjustRightInd w:val="0"/>
        <w:spacing w:after="0" w:line="240" w:lineRule="auto"/>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 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Ponuđač čija je ponuda izabrana kao najpovoljnija dužan je da prije zaključivanja ugovora o javnoj nabavci dostavi original ili ovjerenu kopiju dokaza o ispunjavanju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ponuđač čija je ponuda izabrana kao najpovoljnija ne dostavi originale ili ovjerene kopije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i  zahtjevom naručioca. Ponuđač može dostaviti dokaz o kvalitetu u drugom obliku, ako pruži dokaz o tome da nema mogućnost ili pravo na traženje tog dokaza.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866C49" w:rsidRDefault="00866C49" w:rsidP="00866C49">
      <w:pPr>
        <w:spacing w:after="0" w:line="240" w:lineRule="auto"/>
        <w:ind w:firstLine="567"/>
        <w:jc w:val="both"/>
        <w:rPr>
          <w:rFonts w:ascii="Times New Roman" w:hAnsi="Times New Roman" w:cs="Times New Roman"/>
          <w:b/>
          <w:bCs/>
          <w:sz w:val="24"/>
          <w:szCs w:val="24"/>
          <w:u w:val="single"/>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866C49" w:rsidRPr="00852493" w:rsidRDefault="00866C49" w:rsidP="00866C49">
      <w:pPr>
        <w:spacing w:after="0" w:line="240" w:lineRule="auto"/>
        <w:ind w:firstLine="567"/>
        <w:jc w:val="both"/>
        <w:rPr>
          <w:rFonts w:ascii="Times New Roman" w:hAnsi="Times New Roman" w:cs="Times New Roman"/>
          <w:b/>
          <w:bCs/>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866C49"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stručno – tehničku i kadrovsku osposobljenost dokazati korišćenjem kapaciteta drugog pravnog i fizičkog lica ukoliko su mu stavljeni na raspolaganje, u skladu sa zakonom.</w:t>
      </w:r>
    </w:p>
    <w:p w:rsidR="005E2DED" w:rsidRPr="00852493" w:rsidRDefault="005E2DED" w:rsidP="00866C49">
      <w:pPr>
        <w:spacing w:after="0" w:line="240" w:lineRule="auto"/>
        <w:ind w:firstLine="567"/>
        <w:jc w:val="both"/>
        <w:rPr>
          <w:rFonts w:ascii="Times New Roman" w:hAnsi="Times New Roman" w:cs="Times New Roman"/>
          <w:sz w:val="24"/>
          <w:szCs w:val="24"/>
          <w:lang w:val="sr-Latn-CS"/>
        </w:rPr>
      </w:pPr>
    </w:p>
    <w:p w:rsidR="00866C49" w:rsidRPr="005E2DED" w:rsidRDefault="00866C49" w:rsidP="005E2DED">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11. </w:t>
      </w:r>
      <w:r w:rsidRPr="00371360">
        <w:rPr>
          <w:rFonts w:ascii="Times New Roman" w:hAnsi="Times New Roman" w:cs="Times New Roman"/>
          <w:b/>
          <w:bCs/>
          <w:color w:val="000000"/>
          <w:sz w:val="24"/>
          <w:szCs w:val="24"/>
          <w:u w:val="single"/>
        </w:rPr>
        <w:t>Sredstva finansijskog obezbjeđenja - garancije</w:t>
      </w:r>
    </w:p>
    <w:p w:rsidR="00866C49" w:rsidRPr="008B0203" w:rsidRDefault="00866C49" w:rsidP="00866C49">
      <w:pPr>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b/>
          <w:bCs/>
          <w:sz w:val="24"/>
          <w:szCs w:val="24"/>
          <w:u w:val="single"/>
          <w:lang w:val="sr-Latn-CS"/>
        </w:rPr>
        <w:t xml:space="preserve">11.1 Način dostavljanja garancije ponude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koja sadrži klauzulu da je validna ukoliko je perforirana dostavlja se i povezuje u ponudi jemstvenikom sa ostalim dokumentima ponude. Na ovaj način se dostavlja </w:t>
      </w:r>
      <w:r w:rsidRPr="008B0203">
        <w:rPr>
          <w:rFonts w:ascii="Times New Roman" w:hAnsi="Times New Roman" w:cs="Times New Roman"/>
          <w:sz w:val="24"/>
          <w:szCs w:val="24"/>
        </w:rPr>
        <w:lastRenderedPageBreak/>
        <w:t>i povezuje garancija ponude uz koju je kao posebni dokument dostavljena navedena klauzula izdavaoca garancije.</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Garancija ponude se prilaže na način opisan pod tačkom 3 ovog uputstva (način pripremanja ponude po partijama).</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11.2 </w:t>
      </w:r>
      <w:r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866C49" w:rsidRPr="00852493"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p>
    <w:p w:rsidR="00866C49" w:rsidRPr="00852493" w:rsidRDefault="00866C49" w:rsidP="00866C49">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ponuđenu cijenu uračunavaju se svi troškovi i popusti na ukupnu ponuđenu cijenu, sa posebno iskazanim PDV-om, u skladu sa zakonom.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Ponuđena cijena/e piše se brojkama</w:t>
      </w:r>
      <w:r>
        <w:rPr>
          <w:rFonts w:ascii="Times New Roman" w:hAnsi="Times New Roman" w:cs="Times New Roman"/>
          <w:color w:val="000000"/>
          <w:sz w:val="24"/>
          <w:szCs w:val="24"/>
        </w:rPr>
        <w:t>.</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w:t>
      </w:r>
      <w:r>
        <w:rPr>
          <w:rFonts w:ascii="Times New Roman" w:hAnsi="Times New Roman" w:cs="Times New Roman"/>
          <w:color w:val="000000"/>
          <w:sz w:val="24"/>
          <w:szCs w:val="24"/>
        </w:rPr>
        <w:t xml:space="preserve">užbeni </w:t>
      </w:r>
      <w:r w:rsidRPr="00852493">
        <w:rPr>
          <w:rFonts w:ascii="Times New Roman" w:hAnsi="Times New Roman" w:cs="Times New Roman"/>
          <w:color w:val="000000"/>
          <w:sz w:val="24"/>
          <w:szCs w:val="24"/>
        </w:rPr>
        <w:t>list CG”</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br</w:t>
      </w:r>
      <w:r>
        <w:rPr>
          <w:rFonts w:ascii="Times New Roman" w:hAnsi="Times New Roman" w:cs="Times New Roman"/>
          <w:color w:val="000000"/>
          <w:sz w:val="24"/>
          <w:szCs w:val="24"/>
        </w:rPr>
        <w:t>.42/11, 57/14, 28/15 i 42/17</w:t>
      </w:r>
      <w:r w:rsidRPr="00852493">
        <w:rPr>
          <w:rFonts w:ascii="Times New Roman" w:hAnsi="Times New Roman" w:cs="Times New Roman"/>
          <w:color w:val="000000"/>
          <w:sz w:val="24"/>
          <w:szCs w:val="24"/>
        </w:rPr>
        <w:t>).</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866C49" w:rsidRPr="00852493" w:rsidRDefault="00866C49" w:rsidP="00866C49">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Period važenja ponude ne može da bude kraći od roka definisanog u Pozivu.</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866C49" w:rsidRPr="00852493" w:rsidRDefault="00866C49" w:rsidP="00866C49">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od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Pr>
          <w:rFonts w:ascii="Times New Roman" w:hAnsi="Times New Roman" w:cs="Times New Roman"/>
          <w:color w:val="000000"/>
          <w:sz w:val="24"/>
          <w:szCs w:val="24"/>
        </w:rPr>
        <w:t>8</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5"/>
      </w:r>
      <w:r w:rsidRPr="00852493">
        <w:rPr>
          <w:rFonts w:ascii="Times New Roman" w:hAnsi="Times New Roman" w:cs="Times New Roman"/>
          <w:color w:val="000000"/>
          <w:sz w:val="24"/>
          <w:szCs w:val="24"/>
        </w:rPr>
        <w:t xml:space="preserve">, od dana objavljivanja, odnosno dostavljanja tenderske dokumentacije.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w:t>
      </w:r>
      <w:r>
        <w:rPr>
          <w:rFonts w:ascii="Times New Roman" w:hAnsi="Times New Roman" w:cs="Times New Roman"/>
          <w:color w:val="000000"/>
          <w:sz w:val="24"/>
          <w:szCs w:val="24"/>
        </w:rPr>
        <w:t xml:space="preserve">e-mailom na adresu naručioca </w:t>
      </w:r>
      <w:r w:rsidR="00EE50D7">
        <w:rPr>
          <w:rFonts w:ascii="Times New Roman" w:hAnsi="Times New Roman" w:cs="Times New Roman"/>
          <w:b/>
          <w:color w:val="000000"/>
          <w:sz w:val="24"/>
          <w:szCs w:val="24"/>
          <w:u w:val="single"/>
        </w:rPr>
        <w:t>marina.mitrovic</w:t>
      </w:r>
      <w:r w:rsidRPr="00275062">
        <w:rPr>
          <w:rFonts w:ascii="Times New Roman" w:hAnsi="Times New Roman" w:cs="Times New Roman"/>
          <w:b/>
          <w:color w:val="000000"/>
          <w:sz w:val="24"/>
          <w:szCs w:val="24"/>
          <w:u w:val="single"/>
        </w:rPr>
        <w:t>@cedis.me</w:t>
      </w:r>
      <w:r>
        <w:rPr>
          <w:rFonts w:ascii="Times New Roman" w:hAnsi="Times New Roman" w:cs="Times New Roman"/>
          <w:color w:val="000000"/>
          <w:sz w:val="24"/>
          <w:szCs w:val="24"/>
        </w:rPr>
        <w:t>.</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Pojašnjenje tenderske dokumentacije predstavlja sastavni dio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Naručilac je dužan da pojašnjenje tenderske dokumentacije, dostavi podnosiocu zahtjeva i da ga objavi na portalu javnih nabavki u roku od tri dana, od dana prijema zahtjeva.</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BD1CF1" w:rsidRDefault="00866C49" w:rsidP="00866C49">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  </w:t>
      </w:r>
      <w:r w:rsidRPr="00BD1CF1">
        <w:rPr>
          <w:rFonts w:ascii="Times New Roman" w:hAnsi="Times New Roman" w:cs="Times New Roman"/>
          <w:b/>
          <w:bCs/>
          <w:color w:val="000000"/>
          <w:sz w:val="28"/>
          <w:szCs w:val="28"/>
        </w:rPr>
        <w:t>IZMJENE I DOPUNE PONUDE I ODUSTANAK OD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ili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B460F9" w:rsidRPr="0028471E" w:rsidRDefault="00B460F9"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1" w:name="_Toc416180153"/>
      <w:bookmarkStart w:id="42" w:name="_Toc489857697"/>
      <w:r w:rsidRPr="0028471E">
        <w:rPr>
          <w:i w:val="0"/>
          <w:iCs w:val="0"/>
          <w:u w:val="none"/>
        </w:rPr>
        <w:lastRenderedPageBreak/>
        <w:t>OVLAŠĆENJE ZA ZASTUPANJE I UČESTVOVANJE U POSTUPKU JAVNOG OTVARANJA PONUDA</w:t>
      </w:r>
      <w:bookmarkEnd w:id="41"/>
      <w:bookmarkEnd w:id="42"/>
    </w:p>
    <w:p w:rsidR="00B460F9" w:rsidRPr="0028471E" w:rsidRDefault="00B460F9" w:rsidP="0031704A">
      <w:pPr>
        <w:pStyle w:val="ListParagraph"/>
        <w:tabs>
          <w:tab w:val="left" w:pos="1950"/>
        </w:tabs>
        <w:ind w:left="0"/>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jc w:val="both"/>
        <w:rPr>
          <w:rFonts w:ascii="Times New Roman" w:hAnsi="Times New Roman" w:cs="Times New Roman"/>
          <w:color w:val="000000"/>
          <w:sz w:val="28"/>
          <w:szCs w:val="28"/>
          <w:highlight w:val="yellow"/>
        </w:rPr>
      </w:pP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Ovlašćuje se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ime i prezime i broj lične karte ili druge identifikacione isprave</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da, u ime  </w:t>
      </w: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kao ponuđača, prisustvuje javnom otvaranju ponuda po Tenderskoj dokumentaciji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naziv naručioca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broj _____ od ________. godine, za nabavku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opis predmeta nabavke</w:t>
      </w:r>
      <w:r w:rsidRPr="0028471E">
        <w:rPr>
          <w:rFonts w:ascii="Times New Roman" w:hAnsi="Times New Roman" w:cs="Times New Roman"/>
          <w:color w:val="000000"/>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i/>
          <w:iCs/>
          <w:color w:val="000000"/>
          <w:sz w:val="24"/>
          <w:szCs w:val="24"/>
        </w:rPr>
        <w:t xml:space="preserve"> </w:t>
      </w:r>
      <w:r w:rsidRPr="0028471E">
        <w:rPr>
          <w:rFonts w:ascii="Times New Roman" w:hAnsi="Times New Roman" w:cs="Times New Roman"/>
          <w:color w:val="000000"/>
          <w:sz w:val="24"/>
          <w:szCs w:val="24"/>
        </w:rPr>
        <w:t>i da zastupa interese ovog ponuđača u postupku javnog otvaranja ponuda.</w:t>
      </w: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p>
    <w:p w:rsidR="00B460F9" w:rsidRPr="0028471E" w:rsidRDefault="00B460F9" w:rsidP="00B460F9">
      <w:pPr>
        <w:tabs>
          <w:tab w:val="left" w:pos="1950"/>
        </w:tabs>
        <w:spacing w:after="0" w:line="240" w:lineRule="auto"/>
        <w:ind w:right="140"/>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Ovlašćeno lice ponuđača</w:t>
      </w: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_______________________</w:t>
      </w:r>
    </w:p>
    <w:p w:rsidR="00B460F9" w:rsidRPr="0028471E" w:rsidRDefault="00B460F9" w:rsidP="00B460F9">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B460F9" w:rsidRPr="0028471E" w:rsidRDefault="00B460F9" w:rsidP="00B460F9">
      <w:pPr>
        <w:spacing w:after="0" w:line="240" w:lineRule="auto"/>
        <w:ind w:firstLine="567"/>
        <w:jc w:val="right"/>
        <w:rPr>
          <w:rFonts w:ascii="Times New Roman" w:hAnsi="Times New Roman" w:cs="Times New Roman"/>
          <w:sz w:val="24"/>
          <w:szCs w:val="24"/>
        </w:rPr>
      </w:pPr>
    </w:p>
    <w:p w:rsidR="00B460F9" w:rsidRPr="0028471E" w:rsidRDefault="00B460F9" w:rsidP="00B460F9">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B460F9" w:rsidRPr="0028471E" w:rsidRDefault="00B460F9" w:rsidP="00B460F9">
      <w:pPr>
        <w:spacing w:after="0"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B460F9" w:rsidRPr="0028471E" w:rsidRDefault="00B460F9" w:rsidP="00B460F9">
      <w:pPr>
        <w:pStyle w:val="ListParagraph"/>
        <w:tabs>
          <w:tab w:val="left" w:pos="1950"/>
        </w:tabs>
        <w:ind w:left="0"/>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M.P.</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shd w:val="clear" w:color="auto" w:fill="FFFFFF"/>
        <w:tabs>
          <w:tab w:val="left" w:pos="1950"/>
        </w:tabs>
        <w:ind w:left="0"/>
        <w:jc w:val="both"/>
        <w:rPr>
          <w:rFonts w:ascii="Times New Roman" w:hAnsi="Times New Roman" w:cs="Times New Roman"/>
          <w:color w:val="000000"/>
          <w:sz w:val="28"/>
          <w:szCs w:val="28"/>
        </w:rPr>
      </w:pPr>
      <w:r w:rsidRPr="0028471E">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B460F9" w:rsidRPr="0028471E" w:rsidRDefault="00B460F9" w:rsidP="00B460F9">
      <w:pPr>
        <w:tabs>
          <w:tab w:val="left" w:pos="1950"/>
        </w:tabs>
        <w:jc w:val="both"/>
        <w:rPr>
          <w:rFonts w:ascii="Times New Roman" w:hAnsi="Times New Roman" w:cs="Times New Roman"/>
          <w:b/>
          <w:bCs/>
          <w:color w:val="000000"/>
          <w:sz w:val="28"/>
          <w:szCs w:val="28"/>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eastAsia="PMingLiU" w:hAnsi="Times New Roman" w:cs="Times New Roman"/>
          <w:b/>
          <w:bCs/>
          <w:sz w:val="28"/>
          <w:szCs w:val="28"/>
        </w:rPr>
      </w:pPr>
      <w:bookmarkStart w:id="43" w:name="_Toc416180154"/>
    </w:p>
    <w:p w:rsidR="0031704A" w:rsidRPr="0028471E" w:rsidRDefault="0031704A" w:rsidP="00B460F9">
      <w:pPr>
        <w:rPr>
          <w:rFonts w:ascii="Times New Roman" w:eastAsia="PMingLiU" w:hAnsi="Times New Roman" w:cs="Times New Roman"/>
          <w:b/>
          <w:bCs/>
          <w:sz w:val="28"/>
          <w:szCs w:val="28"/>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4" w:name="_Toc417219332"/>
      <w:bookmarkStart w:id="45" w:name="_Toc489262382"/>
      <w:bookmarkStart w:id="46" w:name="_Toc489857698"/>
      <w:bookmarkEnd w:id="43"/>
      <w:r>
        <w:rPr>
          <w:i w:val="0"/>
          <w:iCs w:val="0"/>
          <w:u w:val="none"/>
        </w:rPr>
        <w:lastRenderedPageBreak/>
        <w:t>UPUTSTVO</w:t>
      </w:r>
      <w:r w:rsidRPr="00852493">
        <w:rPr>
          <w:i w:val="0"/>
          <w:iCs w:val="0"/>
          <w:u w:val="none"/>
        </w:rPr>
        <w:t xml:space="preserve"> O PRAVNOM SREDSTVU</w:t>
      </w:r>
      <w:bookmarkEnd w:id="44"/>
      <w:bookmarkEnd w:id="45"/>
      <w:bookmarkEnd w:id="46"/>
    </w:p>
    <w:p w:rsidR="00866C49" w:rsidRPr="00852493" w:rsidRDefault="00866C49" w:rsidP="00866C49">
      <w:pPr>
        <w:tabs>
          <w:tab w:val="left" w:pos="5760"/>
        </w:tabs>
        <w:jc w:val="center"/>
        <w:rPr>
          <w:rFonts w:ascii="Times New Roman" w:hAnsi="Times New Roman" w:cs="Times New Roman"/>
          <w:color w:val="000000"/>
        </w:rPr>
      </w:pPr>
    </w:p>
    <w:p w:rsidR="00866C49" w:rsidRPr="008B0203" w:rsidRDefault="00866C49" w:rsidP="00866C49">
      <w:pPr>
        <w:tabs>
          <w:tab w:val="left" w:pos="5760"/>
        </w:tabs>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sz w:val="23"/>
          <w:szCs w:val="23"/>
          <w:highlight w:val="yellow"/>
        </w:rPr>
      </w:pPr>
      <w:r w:rsidRPr="008B0203">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66C49"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je predmet nabavke podijeljen po partijama, a žalba se odnosi samo na određenu/e partiju/e, naknada se plaća u iznosu 1% od procijenjene vrijednosti j</w:t>
      </w:r>
      <w:r>
        <w:rPr>
          <w:rFonts w:ascii="Times New Roman" w:hAnsi="Times New Roman" w:cs="Times New Roman"/>
          <w:color w:val="000000"/>
          <w:sz w:val="24"/>
          <w:szCs w:val="24"/>
        </w:rPr>
        <w:t>avne nabavke te /tih partije/a.</w:t>
      </w:r>
    </w:p>
    <w:p w:rsidR="00866C49" w:rsidRPr="007700CE"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Pr="004721C3"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od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C40B3A" w:rsidRPr="0028471E" w:rsidRDefault="00C40B3A">
      <w:pPr>
        <w:rPr>
          <w:rFonts w:ascii="Times New Roman" w:hAnsi="Times New Roman" w:cs="Times New Roman"/>
        </w:rPr>
      </w:pPr>
    </w:p>
    <w:sectPr w:rsidR="00C40B3A" w:rsidRPr="0028471E" w:rsidSect="002A66B7">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029" w:rsidRDefault="00627029" w:rsidP="00B460F9">
      <w:pPr>
        <w:spacing w:after="0" w:line="240" w:lineRule="auto"/>
      </w:pPr>
      <w:r>
        <w:separator/>
      </w:r>
    </w:p>
  </w:endnote>
  <w:endnote w:type="continuationSeparator" w:id="0">
    <w:p w:rsidR="00627029" w:rsidRDefault="00627029"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3A" w:rsidRDefault="0071363A" w:rsidP="00F90465">
    <w:pPr>
      <w:pStyle w:val="Footer"/>
      <w:pBdr>
        <w:top w:val="single" w:sz="4" w:space="0" w:color="auto"/>
      </w:pBdr>
      <w:tabs>
        <w:tab w:val="clear" w:pos="9071"/>
        <w:tab w:val="right" w:pos="9072"/>
      </w:tabs>
    </w:pPr>
    <w:r>
      <w:rPr>
        <w:rFonts w:ascii="Times New Roman" w:hAnsi="Times New Roman" w:cs="Times New Roman"/>
        <w:sz w:val="24"/>
        <w:szCs w:val="24"/>
      </w:rPr>
      <w:t>Tenderska dokumentacija br. 47/18</w:t>
    </w:r>
    <w:r>
      <w:tab/>
    </w:r>
    <w:r>
      <w:tab/>
      <w:t xml:space="preserve">strana </w:t>
    </w:r>
    <w:r>
      <w:rPr>
        <w:b/>
        <w:bCs/>
        <w:sz w:val="24"/>
        <w:szCs w:val="24"/>
      </w:rPr>
      <w:fldChar w:fldCharType="begin"/>
    </w:r>
    <w:r>
      <w:rPr>
        <w:b/>
        <w:bCs/>
      </w:rPr>
      <w:instrText xml:space="preserve"> PAGE </w:instrText>
    </w:r>
    <w:r>
      <w:rPr>
        <w:b/>
        <w:bCs/>
        <w:sz w:val="24"/>
        <w:szCs w:val="24"/>
      </w:rPr>
      <w:fldChar w:fldCharType="separate"/>
    </w:r>
    <w:r w:rsidR="00403B57">
      <w:rPr>
        <w:b/>
        <w:bCs/>
        <w:noProof/>
      </w:rPr>
      <w:t>42</w:t>
    </w:r>
    <w:r>
      <w:rPr>
        <w:b/>
        <w:bCs/>
        <w:sz w:val="24"/>
        <w:szCs w:val="24"/>
      </w:rPr>
      <w:fldChar w:fldCharType="end"/>
    </w:r>
    <w:r>
      <w:t xml:space="preserve"> od </w:t>
    </w:r>
    <w:r>
      <w:rPr>
        <w:b/>
        <w:bCs/>
        <w:sz w:val="24"/>
        <w:szCs w:val="24"/>
      </w:rPr>
      <w:fldChar w:fldCharType="begin"/>
    </w:r>
    <w:r>
      <w:rPr>
        <w:b/>
        <w:bCs/>
      </w:rPr>
      <w:instrText xml:space="preserve"> NUMPAGES  </w:instrText>
    </w:r>
    <w:r>
      <w:rPr>
        <w:b/>
        <w:bCs/>
        <w:sz w:val="24"/>
        <w:szCs w:val="24"/>
      </w:rPr>
      <w:fldChar w:fldCharType="separate"/>
    </w:r>
    <w:r w:rsidR="00403B57">
      <w:rPr>
        <w:b/>
        <w:bCs/>
        <w:noProof/>
      </w:rPr>
      <w:t>52</w:t>
    </w:r>
    <w:r>
      <w:rPr>
        <w:b/>
        <w:bCs/>
        <w:sz w:val="24"/>
        <w:szCs w:val="24"/>
      </w:rPr>
      <w:fldChar w:fldCharType="end"/>
    </w:r>
  </w:p>
  <w:p w:rsidR="0071363A" w:rsidRPr="000074F9" w:rsidRDefault="0071363A" w:rsidP="00A06357">
    <w:pPr>
      <w:pStyle w:val="Footer"/>
      <w:jc w:val="cen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029" w:rsidRDefault="00627029" w:rsidP="00B460F9">
      <w:pPr>
        <w:spacing w:after="0" w:line="240" w:lineRule="auto"/>
      </w:pPr>
      <w:r>
        <w:separator/>
      </w:r>
    </w:p>
  </w:footnote>
  <w:footnote w:type="continuationSeparator" w:id="0">
    <w:p w:rsidR="00627029" w:rsidRDefault="00627029" w:rsidP="00B460F9">
      <w:pPr>
        <w:spacing w:after="0" w:line="240" w:lineRule="auto"/>
      </w:pPr>
      <w:r>
        <w:continuationSeparator/>
      </w:r>
    </w:p>
  </w:footnote>
  <w:footnote w:id="1">
    <w:p w:rsidR="0071363A" w:rsidRDefault="0071363A"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71363A" w:rsidRDefault="0071363A" w:rsidP="00B460F9">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71363A" w:rsidRDefault="0071363A"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71363A" w:rsidRPr="007E1F59" w:rsidRDefault="0071363A"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71363A" w:rsidRDefault="0071363A" w:rsidP="00B460F9">
      <w:pPr>
        <w:pStyle w:val="FootnoteText"/>
        <w:rPr>
          <w:rFonts w:cs="Times New Roman"/>
        </w:rPr>
      </w:pPr>
    </w:p>
  </w:footnote>
  <w:footnote w:id="5">
    <w:p w:rsidR="0071363A" w:rsidRPr="007E1F59" w:rsidRDefault="0071363A" w:rsidP="00B460F9">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Pr>
          <w:rFonts w:ascii="Times New Roman" w:hAnsi="Times New Roman" w:cs="Times New Roman"/>
          <w:sz w:val="16"/>
          <w:szCs w:val="16"/>
        </w:rPr>
        <w:t xml:space="preserve"> </w:t>
      </w:r>
      <w:r w:rsidRPr="00EF3747">
        <w:rPr>
          <w:rFonts w:ascii="Times New Roman" w:hAnsi="Times New Roman" w:cs="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71363A" w:rsidRDefault="0071363A" w:rsidP="00B460F9">
      <w:pPr>
        <w:pStyle w:val="FootnoteText"/>
        <w:jc w:val="both"/>
        <w:rPr>
          <w:rFonts w:cs="Times New Roman"/>
        </w:rPr>
      </w:pPr>
    </w:p>
  </w:footnote>
  <w:footnote w:id="6">
    <w:p w:rsidR="0071363A" w:rsidRDefault="0071363A"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71363A" w:rsidRDefault="0071363A" w:rsidP="00B460F9">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71363A" w:rsidRPr="007E1F59" w:rsidRDefault="0071363A"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71363A" w:rsidRDefault="0071363A" w:rsidP="00B460F9">
      <w:pPr>
        <w:pStyle w:val="FootnoteText"/>
        <w:rPr>
          <w:rFonts w:cs="Times New Roman"/>
        </w:rPr>
      </w:pPr>
    </w:p>
  </w:footnote>
  <w:footnote w:id="9">
    <w:p w:rsidR="0071363A" w:rsidRPr="00EF3747" w:rsidRDefault="0071363A" w:rsidP="00B460F9">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t xml:space="preserve"> </w:t>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71363A" w:rsidRDefault="0071363A" w:rsidP="00B460F9">
      <w:pPr>
        <w:pStyle w:val="FootnoteText"/>
        <w:rPr>
          <w:rFonts w:cs="Times New Roman"/>
        </w:rPr>
      </w:pPr>
    </w:p>
  </w:footnote>
  <w:footnote w:id="10">
    <w:p w:rsidR="0071363A" w:rsidRPr="007E1F59" w:rsidRDefault="0071363A"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71363A" w:rsidRDefault="0071363A" w:rsidP="00B460F9">
      <w:pPr>
        <w:pStyle w:val="FootnoteText"/>
        <w:rPr>
          <w:rFonts w:cs="Times New Roman"/>
        </w:rPr>
      </w:pPr>
    </w:p>
  </w:footnote>
  <w:footnote w:id="11">
    <w:p w:rsidR="0071363A" w:rsidRPr="007F6785" w:rsidRDefault="0071363A" w:rsidP="00B460F9">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71363A" w:rsidRDefault="0071363A" w:rsidP="00B460F9">
      <w:pPr>
        <w:pStyle w:val="FootnoteText"/>
        <w:jc w:val="both"/>
        <w:rPr>
          <w:rFonts w:cs="Times New Roman"/>
        </w:rPr>
      </w:pPr>
    </w:p>
  </w:footnote>
  <w:footnote w:id="12">
    <w:p w:rsidR="0071363A" w:rsidRDefault="0071363A"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71363A" w:rsidRDefault="0071363A" w:rsidP="00B460F9">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71363A" w:rsidRDefault="0071363A" w:rsidP="00FD542F">
      <w:pPr>
        <w:pStyle w:val="FootnoteText"/>
        <w:rPr>
          <w:rFonts w:cs="Times New Roman"/>
        </w:rPr>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r>
        <w:t xml:space="preserve"> </w:t>
      </w:r>
    </w:p>
  </w:footnote>
  <w:footnote w:id="15">
    <w:p w:rsidR="0071363A" w:rsidRDefault="0071363A" w:rsidP="00866C49">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3A" w:rsidRDefault="0071363A">
    <w:pPr>
      <w:pStyle w:val="Header"/>
      <w:jc w:val="right"/>
      <w:rPr>
        <w:rFonts w:cs="Times New Roman"/>
      </w:rPr>
    </w:pPr>
  </w:p>
  <w:p w:rsidR="0071363A" w:rsidRDefault="0071363A">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1768"/>
    <w:multiLevelType w:val="hybridMultilevel"/>
    <w:tmpl w:val="60D0AA74"/>
    <w:lvl w:ilvl="0" w:tplc="2C1A0001">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0E50EB1"/>
    <w:multiLevelType w:val="hybridMultilevel"/>
    <w:tmpl w:val="BD0272A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nsid w:val="09344755"/>
    <w:multiLevelType w:val="hybridMultilevel"/>
    <w:tmpl w:val="16BC674A"/>
    <w:lvl w:ilvl="0" w:tplc="178E1EB2">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3">
    <w:nsid w:val="0A9701F8"/>
    <w:multiLevelType w:val="hybridMultilevel"/>
    <w:tmpl w:val="6F627C2E"/>
    <w:lvl w:ilvl="0" w:tplc="85E4F56E">
      <w:start w:val="1"/>
      <w:numFmt w:val="decimal"/>
      <w:lvlText w:val="A.5.%1."/>
      <w:lvlJc w:val="left"/>
      <w:pPr>
        <w:tabs>
          <w:tab w:val="num" w:pos="851"/>
        </w:tabs>
        <w:ind w:left="851" w:hanging="851"/>
      </w:pPr>
      <w:rPr>
        <w:rFonts w:hint="default"/>
      </w:rPr>
    </w:lvl>
    <w:lvl w:ilvl="1" w:tplc="2C1A0001">
      <w:start w:val="1"/>
      <w:numFmt w:val="bullet"/>
      <w:lvlText w:val=""/>
      <w:lvlJc w:val="left"/>
      <w:pPr>
        <w:tabs>
          <w:tab w:val="num" w:pos="993"/>
        </w:tabs>
        <w:ind w:left="993"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520A3E"/>
    <w:multiLevelType w:val="hybridMultilevel"/>
    <w:tmpl w:val="59F8F940"/>
    <w:lvl w:ilvl="0" w:tplc="2C1A0001">
      <w:start w:val="1"/>
      <w:numFmt w:val="bullet"/>
      <w:lvlText w:val=""/>
      <w:lvlJc w:val="left"/>
      <w:pPr>
        <w:tabs>
          <w:tab w:val="num" w:pos="1350"/>
        </w:tabs>
        <w:ind w:left="1350" w:hanging="357"/>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F572882"/>
    <w:multiLevelType w:val="hybridMultilevel"/>
    <w:tmpl w:val="70C6FB12"/>
    <w:lvl w:ilvl="0" w:tplc="2C1A0001">
      <w:start w:val="1"/>
      <w:numFmt w:val="bullet"/>
      <w:lvlText w:val=""/>
      <w:lvlJc w:val="left"/>
      <w:pPr>
        <w:ind w:left="1211" w:hanging="360"/>
      </w:pPr>
      <w:rPr>
        <w:rFonts w:ascii="Symbol" w:hAnsi="Symbol" w:hint="default"/>
      </w:rPr>
    </w:lvl>
    <w:lvl w:ilvl="1" w:tplc="2C1A0003" w:tentative="1">
      <w:start w:val="1"/>
      <w:numFmt w:val="bullet"/>
      <w:lvlText w:val="o"/>
      <w:lvlJc w:val="left"/>
      <w:pPr>
        <w:ind w:left="1931" w:hanging="360"/>
      </w:pPr>
      <w:rPr>
        <w:rFonts w:ascii="Courier New" w:hAnsi="Courier New" w:cs="Courier New" w:hint="default"/>
      </w:rPr>
    </w:lvl>
    <w:lvl w:ilvl="2" w:tplc="2C1A0005" w:tentative="1">
      <w:start w:val="1"/>
      <w:numFmt w:val="bullet"/>
      <w:lvlText w:val=""/>
      <w:lvlJc w:val="left"/>
      <w:pPr>
        <w:ind w:left="2651" w:hanging="360"/>
      </w:pPr>
      <w:rPr>
        <w:rFonts w:ascii="Wingdings" w:hAnsi="Wingdings" w:hint="default"/>
      </w:rPr>
    </w:lvl>
    <w:lvl w:ilvl="3" w:tplc="2C1A0001" w:tentative="1">
      <w:start w:val="1"/>
      <w:numFmt w:val="bullet"/>
      <w:lvlText w:val=""/>
      <w:lvlJc w:val="left"/>
      <w:pPr>
        <w:ind w:left="3371" w:hanging="360"/>
      </w:pPr>
      <w:rPr>
        <w:rFonts w:ascii="Symbol" w:hAnsi="Symbol" w:hint="default"/>
      </w:rPr>
    </w:lvl>
    <w:lvl w:ilvl="4" w:tplc="2C1A0003" w:tentative="1">
      <w:start w:val="1"/>
      <w:numFmt w:val="bullet"/>
      <w:lvlText w:val="o"/>
      <w:lvlJc w:val="left"/>
      <w:pPr>
        <w:ind w:left="4091" w:hanging="360"/>
      </w:pPr>
      <w:rPr>
        <w:rFonts w:ascii="Courier New" w:hAnsi="Courier New" w:cs="Courier New" w:hint="default"/>
      </w:rPr>
    </w:lvl>
    <w:lvl w:ilvl="5" w:tplc="2C1A0005" w:tentative="1">
      <w:start w:val="1"/>
      <w:numFmt w:val="bullet"/>
      <w:lvlText w:val=""/>
      <w:lvlJc w:val="left"/>
      <w:pPr>
        <w:ind w:left="4811" w:hanging="360"/>
      </w:pPr>
      <w:rPr>
        <w:rFonts w:ascii="Wingdings" w:hAnsi="Wingdings" w:hint="default"/>
      </w:rPr>
    </w:lvl>
    <w:lvl w:ilvl="6" w:tplc="2C1A0001" w:tentative="1">
      <w:start w:val="1"/>
      <w:numFmt w:val="bullet"/>
      <w:lvlText w:val=""/>
      <w:lvlJc w:val="left"/>
      <w:pPr>
        <w:ind w:left="5531" w:hanging="360"/>
      </w:pPr>
      <w:rPr>
        <w:rFonts w:ascii="Symbol" w:hAnsi="Symbol" w:hint="default"/>
      </w:rPr>
    </w:lvl>
    <w:lvl w:ilvl="7" w:tplc="2C1A0003" w:tentative="1">
      <w:start w:val="1"/>
      <w:numFmt w:val="bullet"/>
      <w:lvlText w:val="o"/>
      <w:lvlJc w:val="left"/>
      <w:pPr>
        <w:ind w:left="6251" w:hanging="360"/>
      </w:pPr>
      <w:rPr>
        <w:rFonts w:ascii="Courier New" w:hAnsi="Courier New" w:cs="Courier New" w:hint="default"/>
      </w:rPr>
    </w:lvl>
    <w:lvl w:ilvl="8" w:tplc="2C1A0005" w:tentative="1">
      <w:start w:val="1"/>
      <w:numFmt w:val="bullet"/>
      <w:lvlText w:val=""/>
      <w:lvlJc w:val="left"/>
      <w:pPr>
        <w:ind w:left="6971" w:hanging="360"/>
      </w:pPr>
      <w:rPr>
        <w:rFonts w:ascii="Wingdings" w:hAnsi="Wingdings" w:hint="default"/>
      </w:rPr>
    </w:lvl>
  </w:abstractNum>
  <w:abstractNum w:abstractNumId="6">
    <w:nsid w:val="100A75FF"/>
    <w:multiLevelType w:val="hybridMultilevel"/>
    <w:tmpl w:val="FF760302"/>
    <w:lvl w:ilvl="0" w:tplc="2C1A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361E36"/>
    <w:multiLevelType w:val="hybridMultilevel"/>
    <w:tmpl w:val="2A961566"/>
    <w:lvl w:ilvl="0" w:tplc="A840534E">
      <w:start w:val="1"/>
      <w:numFmt w:val="bullet"/>
      <w:lvlText w:val="-"/>
      <w:lvlJc w:val="left"/>
      <w:pPr>
        <w:tabs>
          <w:tab w:val="num" w:pos="720"/>
        </w:tabs>
        <w:ind w:left="720" w:hanging="360"/>
      </w:pPr>
      <w:rPr>
        <w:rFonts w:ascii="Myriad Pro" w:eastAsia="Times New Roman" w:hAnsi="Myriad Pro"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FB2219E"/>
    <w:multiLevelType w:val="hybridMultilevel"/>
    <w:tmpl w:val="DE38C500"/>
    <w:lvl w:ilvl="0" w:tplc="6FF0BB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FED0174"/>
    <w:multiLevelType w:val="hybridMultilevel"/>
    <w:tmpl w:val="7C6A6F4A"/>
    <w:lvl w:ilvl="0" w:tplc="E46A63BC">
      <w:start w:val="1"/>
      <w:numFmt w:val="decimal"/>
      <w:lvlText w:val="%1."/>
      <w:lvlJc w:val="left"/>
      <w:pPr>
        <w:ind w:left="720" w:hanging="360"/>
      </w:pPr>
      <w:rPr>
        <w:rFonts w:hint="default"/>
        <w:b/>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nsid w:val="219A53EB"/>
    <w:multiLevelType w:val="hybridMultilevel"/>
    <w:tmpl w:val="67E2D9F0"/>
    <w:lvl w:ilvl="0" w:tplc="2C1A0001">
      <w:start w:val="1"/>
      <w:numFmt w:val="bullet"/>
      <w:lvlText w:val=""/>
      <w:lvlJc w:val="left"/>
      <w:pPr>
        <w:ind w:left="1353" w:hanging="360"/>
      </w:pPr>
      <w:rPr>
        <w:rFonts w:ascii="Symbol" w:hAnsi="Symbol" w:hint="default"/>
      </w:rPr>
    </w:lvl>
    <w:lvl w:ilvl="1" w:tplc="2C1A0003" w:tentative="1">
      <w:start w:val="1"/>
      <w:numFmt w:val="bullet"/>
      <w:lvlText w:val="o"/>
      <w:lvlJc w:val="left"/>
      <w:pPr>
        <w:ind w:left="2073" w:hanging="360"/>
      </w:pPr>
      <w:rPr>
        <w:rFonts w:ascii="Courier New" w:hAnsi="Courier New" w:cs="Courier New" w:hint="default"/>
      </w:rPr>
    </w:lvl>
    <w:lvl w:ilvl="2" w:tplc="2C1A0005" w:tentative="1">
      <w:start w:val="1"/>
      <w:numFmt w:val="bullet"/>
      <w:lvlText w:val=""/>
      <w:lvlJc w:val="left"/>
      <w:pPr>
        <w:ind w:left="2793" w:hanging="360"/>
      </w:pPr>
      <w:rPr>
        <w:rFonts w:ascii="Wingdings" w:hAnsi="Wingdings" w:hint="default"/>
      </w:rPr>
    </w:lvl>
    <w:lvl w:ilvl="3" w:tplc="2C1A0001" w:tentative="1">
      <w:start w:val="1"/>
      <w:numFmt w:val="bullet"/>
      <w:lvlText w:val=""/>
      <w:lvlJc w:val="left"/>
      <w:pPr>
        <w:ind w:left="3513" w:hanging="360"/>
      </w:pPr>
      <w:rPr>
        <w:rFonts w:ascii="Symbol" w:hAnsi="Symbol" w:hint="default"/>
      </w:rPr>
    </w:lvl>
    <w:lvl w:ilvl="4" w:tplc="2C1A0003" w:tentative="1">
      <w:start w:val="1"/>
      <w:numFmt w:val="bullet"/>
      <w:lvlText w:val="o"/>
      <w:lvlJc w:val="left"/>
      <w:pPr>
        <w:ind w:left="4233" w:hanging="360"/>
      </w:pPr>
      <w:rPr>
        <w:rFonts w:ascii="Courier New" w:hAnsi="Courier New" w:cs="Courier New" w:hint="default"/>
      </w:rPr>
    </w:lvl>
    <w:lvl w:ilvl="5" w:tplc="2C1A0005" w:tentative="1">
      <w:start w:val="1"/>
      <w:numFmt w:val="bullet"/>
      <w:lvlText w:val=""/>
      <w:lvlJc w:val="left"/>
      <w:pPr>
        <w:ind w:left="4953" w:hanging="360"/>
      </w:pPr>
      <w:rPr>
        <w:rFonts w:ascii="Wingdings" w:hAnsi="Wingdings" w:hint="default"/>
      </w:rPr>
    </w:lvl>
    <w:lvl w:ilvl="6" w:tplc="2C1A0001" w:tentative="1">
      <w:start w:val="1"/>
      <w:numFmt w:val="bullet"/>
      <w:lvlText w:val=""/>
      <w:lvlJc w:val="left"/>
      <w:pPr>
        <w:ind w:left="5673" w:hanging="360"/>
      </w:pPr>
      <w:rPr>
        <w:rFonts w:ascii="Symbol" w:hAnsi="Symbol" w:hint="default"/>
      </w:rPr>
    </w:lvl>
    <w:lvl w:ilvl="7" w:tplc="2C1A0003" w:tentative="1">
      <w:start w:val="1"/>
      <w:numFmt w:val="bullet"/>
      <w:lvlText w:val="o"/>
      <w:lvlJc w:val="left"/>
      <w:pPr>
        <w:ind w:left="6393" w:hanging="360"/>
      </w:pPr>
      <w:rPr>
        <w:rFonts w:ascii="Courier New" w:hAnsi="Courier New" w:cs="Courier New" w:hint="default"/>
      </w:rPr>
    </w:lvl>
    <w:lvl w:ilvl="8" w:tplc="2C1A0005" w:tentative="1">
      <w:start w:val="1"/>
      <w:numFmt w:val="bullet"/>
      <w:lvlText w:val=""/>
      <w:lvlJc w:val="left"/>
      <w:pPr>
        <w:ind w:left="7113" w:hanging="360"/>
      </w:pPr>
      <w:rPr>
        <w:rFonts w:ascii="Wingdings" w:hAnsi="Wingdings" w:hint="default"/>
      </w:rPr>
    </w:lvl>
  </w:abstractNum>
  <w:abstractNum w:abstractNumId="12">
    <w:nsid w:val="21A7482D"/>
    <w:multiLevelType w:val="hybridMultilevel"/>
    <w:tmpl w:val="3FB8F8F6"/>
    <w:lvl w:ilvl="0" w:tplc="2C1A0001">
      <w:start w:val="1"/>
      <w:numFmt w:val="bullet"/>
      <w:lvlText w:val=""/>
      <w:lvlJc w:val="left"/>
      <w:pPr>
        <w:ind w:left="720" w:hanging="360"/>
      </w:pPr>
      <w:rPr>
        <w:rFonts w:ascii="Symbol" w:hAnsi="Symbol" w:hint="default"/>
      </w:rPr>
    </w:lvl>
    <w:lvl w:ilvl="1" w:tplc="6FF0BB36">
      <w:start w:val="1"/>
      <w:numFmt w:val="bullet"/>
      <w:lvlText w:val=""/>
      <w:lvlJc w:val="left"/>
      <w:pPr>
        <w:ind w:left="1440" w:hanging="360"/>
      </w:pPr>
      <w:rPr>
        <w:rFonts w:ascii="Symbol" w:hAnsi="Symbol"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nsid w:val="21F85C2A"/>
    <w:multiLevelType w:val="hybridMultilevel"/>
    <w:tmpl w:val="19567208"/>
    <w:lvl w:ilvl="0" w:tplc="2C1A0001">
      <w:start w:val="1"/>
      <w:numFmt w:val="bullet"/>
      <w:lvlText w:val=""/>
      <w:lvlJc w:val="left"/>
      <w:pPr>
        <w:ind w:left="1440" w:hanging="360"/>
      </w:pPr>
      <w:rPr>
        <w:rFonts w:ascii="Symbol" w:hAnsi="Symbol" w:hint="default"/>
        <w:color w:val="auto"/>
      </w:rPr>
    </w:lvl>
    <w:lvl w:ilvl="1" w:tplc="6FF0BB36">
      <w:start w:val="1"/>
      <w:numFmt w:val="bullet"/>
      <w:lvlText w:val=""/>
      <w:lvlJc w:val="left"/>
      <w:pPr>
        <w:ind w:left="1353" w:hanging="360"/>
      </w:pPr>
      <w:rPr>
        <w:rFonts w:ascii="Symbol" w:hAnsi="Symbol"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14">
    <w:nsid w:val="246744AC"/>
    <w:multiLevelType w:val="hybridMultilevel"/>
    <w:tmpl w:val="355C8C7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nsid w:val="24F86DB6"/>
    <w:multiLevelType w:val="hybridMultilevel"/>
    <w:tmpl w:val="38B6EDDC"/>
    <w:lvl w:ilvl="0" w:tplc="2C1A0001">
      <w:start w:val="1"/>
      <w:numFmt w:val="bullet"/>
      <w:lvlText w:val=""/>
      <w:lvlJc w:val="left"/>
      <w:pPr>
        <w:ind w:left="720" w:hanging="360"/>
      </w:pPr>
      <w:rPr>
        <w:rFonts w:ascii="Symbol" w:hAnsi="Symbol" w:hint="default"/>
      </w:rPr>
    </w:lvl>
    <w:lvl w:ilvl="1" w:tplc="2C1A0001">
      <w:start w:val="1"/>
      <w:numFmt w:val="bullet"/>
      <w:lvlText w:val=""/>
      <w:lvlJc w:val="left"/>
      <w:pPr>
        <w:ind w:left="927" w:hanging="360"/>
      </w:pPr>
      <w:rPr>
        <w:rFonts w:ascii="Symbol" w:hAnsi="Symbol"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
    <w:nsid w:val="2CCE0DDD"/>
    <w:multiLevelType w:val="hybridMultilevel"/>
    <w:tmpl w:val="357C335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nsid w:val="2DEE41D0"/>
    <w:multiLevelType w:val="hybridMultilevel"/>
    <w:tmpl w:val="2BC0B084"/>
    <w:lvl w:ilvl="0" w:tplc="081A000F">
      <w:start w:val="1"/>
      <w:numFmt w:val="decimal"/>
      <w:lvlText w:val="%1."/>
      <w:lvlJc w:val="left"/>
      <w:pPr>
        <w:ind w:left="36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8">
    <w:nsid w:val="32B91026"/>
    <w:multiLevelType w:val="hybridMultilevel"/>
    <w:tmpl w:val="48E4A2D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9">
    <w:nsid w:val="33C54D84"/>
    <w:multiLevelType w:val="hybridMultilevel"/>
    <w:tmpl w:val="FF2A99C6"/>
    <w:lvl w:ilvl="0" w:tplc="2C1A0001">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20">
    <w:nsid w:val="341B2BFD"/>
    <w:multiLevelType w:val="hybridMultilevel"/>
    <w:tmpl w:val="9B4AF3F6"/>
    <w:lvl w:ilvl="0" w:tplc="2C1A000F">
      <w:start w:val="2"/>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nsid w:val="35E379E9"/>
    <w:multiLevelType w:val="hybridMultilevel"/>
    <w:tmpl w:val="0298BB8E"/>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nsid w:val="37F0340E"/>
    <w:multiLevelType w:val="hybridMultilevel"/>
    <w:tmpl w:val="4A24B766"/>
    <w:lvl w:ilvl="0" w:tplc="6FF0BB36">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nsid w:val="39BC1254"/>
    <w:multiLevelType w:val="hybridMultilevel"/>
    <w:tmpl w:val="A0DCADCC"/>
    <w:lvl w:ilvl="0" w:tplc="2C1A0001">
      <w:start w:val="1"/>
      <w:numFmt w:val="bullet"/>
      <w:lvlText w:val=""/>
      <w:lvlJc w:val="left"/>
      <w:pPr>
        <w:tabs>
          <w:tab w:val="num" w:pos="1211"/>
        </w:tabs>
        <w:ind w:left="1211"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6328DE"/>
    <w:multiLevelType w:val="hybridMultilevel"/>
    <w:tmpl w:val="EFF2CABC"/>
    <w:lvl w:ilvl="0" w:tplc="6FF0BB36">
      <w:start w:val="1"/>
      <w:numFmt w:val="bullet"/>
      <w:lvlText w:val=""/>
      <w:lvlJc w:val="left"/>
      <w:pPr>
        <w:ind w:left="2203" w:hanging="360"/>
      </w:pPr>
      <w:rPr>
        <w:rFonts w:ascii="Symbol" w:hAnsi="Symbol"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25">
    <w:nsid w:val="43A604A0"/>
    <w:multiLevelType w:val="hybridMultilevel"/>
    <w:tmpl w:val="1C22AEE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6">
    <w:nsid w:val="43D86755"/>
    <w:multiLevelType w:val="hybridMultilevel"/>
    <w:tmpl w:val="591E3C0C"/>
    <w:lvl w:ilvl="0" w:tplc="2C1A0001">
      <w:start w:val="1"/>
      <w:numFmt w:val="bullet"/>
      <w:lvlText w:val=""/>
      <w:lvlJc w:val="left"/>
      <w:pPr>
        <w:ind w:left="780" w:hanging="360"/>
      </w:pPr>
      <w:rPr>
        <w:rFonts w:ascii="Symbol" w:hAnsi="Symbol" w:hint="default"/>
      </w:rPr>
    </w:lvl>
    <w:lvl w:ilvl="1" w:tplc="2C1A0003">
      <w:start w:val="1"/>
      <w:numFmt w:val="bullet"/>
      <w:lvlText w:val="o"/>
      <w:lvlJc w:val="left"/>
      <w:pPr>
        <w:ind w:left="1500" w:hanging="360"/>
      </w:pPr>
      <w:rPr>
        <w:rFonts w:ascii="Courier New" w:hAnsi="Courier New" w:cs="Courier New" w:hint="default"/>
      </w:rPr>
    </w:lvl>
    <w:lvl w:ilvl="2" w:tplc="2C1A0005" w:tentative="1">
      <w:start w:val="1"/>
      <w:numFmt w:val="bullet"/>
      <w:lvlText w:val=""/>
      <w:lvlJc w:val="left"/>
      <w:pPr>
        <w:ind w:left="2220" w:hanging="360"/>
      </w:pPr>
      <w:rPr>
        <w:rFonts w:ascii="Wingdings" w:hAnsi="Wingdings" w:hint="default"/>
      </w:rPr>
    </w:lvl>
    <w:lvl w:ilvl="3" w:tplc="2C1A0001" w:tentative="1">
      <w:start w:val="1"/>
      <w:numFmt w:val="bullet"/>
      <w:lvlText w:val=""/>
      <w:lvlJc w:val="left"/>
      <w:pPr>
        <w:ind w:left="2940" w:hanging="360"/>
      </w:pPr>
      <w:rPr>
        <w:rFonts w:ascii="Symbol" w:hAnsi="Symbol" w:hint="default"/>
      </w:rPr>
    </w:lvl>
    <w:lvl w:ilvl="4" w:tplc="2C1A0003" w:tentative="1">
      <w:start w:val="1"/>
      <w:numFmt w:val="bullet"/>
      <w:lvlText w:val="o"/>
      <w:lvlJc w:val="left"/>
      <w:pPr>
        <w:ind w:left="3660" w:hanging="360"/>
      </w:pPr>
      <w:rPr>
        <w:rFonts w:ascii="Courier New" w:hAnsi="Courier New" w:cs="Courier New" w:hint="default"/>
      </w:rPr>
    </w:lvl>
    <w:lvl w:ilvl="5" w:tplc="2C1A0005" w:tentative="1">
      <w:start w:val="1"/>
      <w:numFmt w:val="bullet"/>
      <w:lvlText w:val=""/>
      <w:lvlJc w:val="left"/>
      <w:pPr>
        <w:ind w:left="4380" w:hanging="360"/>
      </w:pPr>
      <w:rPr>
        <w:rFonts w:ascii="Wingdings" w:hAnsi="Wingdings" w:hint="default"/>
      </w:rPr>
    </w:lvl>
    <w:lvl w:ilvl="6" w:tplc="2C1A0001" w:tentative="1">
      <w:start w:val="1"/>
      <w:numFmt w:val="bullet"/>
      <w:lvlText w:val=""/>
      <w:lvlJc w:val="left"/>
      <w:pPr>
        <w:ind w:left="5100" w:hanging="360"/>
      </w:pPr>
      <w:rPr>
        <w:rFonts w:ascii="Symbol" w:hAnsi="Symbol" w:hint="default"/>
      </w:rPr>
    </w:lvl>
    <w:lvl w:ilvl="7" w:tplc="2C1A0003" w:tentative="1">
      <w:start w:val="1"/>
      <w:numFmt w:val="bullet"/>
      <w:lvlText w:val="o"/>
      <w:lvlJc w:val="left"/>
      <w:pPr>
        <w:ind w:left="5820" w:hanging="360"/>
      </w:pPr>
      <w:rPr>
        <w:rFonts w:ascii="Courier New" w:hAnsi="Courier New" w:cs="Courier New" w:hint="default"/>
      </w:rPr>
    </w:lvl>
    <w:lvl w:ilvl="8" w:tplc="2C1A0005" w:tentative="1">
      <w:start w:val="1"/>
      <w:numFmt w:val="bullet"/>
      <w:lvlText w:val=""/>
      <w:lvlJc w:val="left"/>
      <w:pPr>
        <w:ind w:left="6540" w:hanging="360"/>
      </w:pPr>
      <w:rPr>
        <w:rFonts w:ascii="Wingdings" w:hAnsi="Wingdings" w:hint="default"/>
      </w:rPr>
    </w:lvl>
  </w:abstractNum>
  <w:abstractNum w:abstractNumId="27">
    <w:nsid w:val="45FF0AA8"/>
    <w:multiLevelType w:val="hybridMultilevel"/>
    <w:tmpl w:val="EB76B38E"/>
    <w:lvl w:ilvl="0" w:tplc="85E4F56E">
      <w:start w:val="1"/>
      <w:numFmt w:val="decimal"/>
      <w:lvlText w:val="A.5.%1."/>
      <w:lvlJc w:val="left"/>
      <w:pPr>
        <w:tabs>
          <w:tab w:val="num" w:pos="851"/>
        </w:tabs>
        <w:ind w:left="851" w:hanging="851"/>
      </w:pPr>
      <w:rPr>
        <w:rFonts w:hint="default"/>
      </w:rPr>
    </w:lvl>
    <w:lvl w:ilvl="1" w:tplc="2C1A0001">
      <w:start w:val="1"/>
      <w:numFmt w:val="bullet"/>
      <w:lvlText w:val=""/>
      <w:lvlJc w:val="left"/>
      <w:pPr>
        <w:tabs>
          <w:tab w:val="num" w:pos="993"/>
        </w:tabs>
        <w:ind w:left="993"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7DC75E4"/>
    <w:multiLevelType w:val="hybridMultilevel"/>
    <w:tmpl w:val="8A2094FA"/>
    <w:lvl w:ilvl="0" w:tplc="A840534E">
      <w:start w:val="1"/>
      <w:numFmt w:val="bullet"/>
      <w:lvlText w:val="-"/>
      <w:lvlJc w:val="left"/>
      <w:pPr>
        <w:ind w:left="720" w:hanging="360"/>
      </w:pPr>
      <w:rPr>
        <w:rFonts w:ascii="Myriad Pro" w:eastAsia="Times New Roman" w:hAnsi="Myriad Pro"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nsid w:val="4B652F79"/>
    <w:multiLevelType w:val="hybridMultilevel"/>
    <w:tmpl w:val="EA28A56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0">
    <w:nsid w:val="4D8B0552"/>
    <w:multiLevelType w:val="hybridMultilevel"/>
    <w:tmpl w:val="8CC49C6A"/>
    <w:lvl w:ilvl="0" w:tplc="2C1A0001">
      <w:start w:val="1"/>
      <w:numFmt w:val="bullet"/>
      <w:lvlText w:val=""/>
      <w:lvlJc w:val="left"/>
      <w:pPr>
        <w:ind w:left="900" w:hanging="360"/>
      </w:pPr>
      <w:rPr>
        <w:rFonts w:ascii="Symbol" w:hAnsi="Symbol" w:hint="default"/>
      </w:rPr>
    </w:lvl>
    <w:lvl w:ilvl="1" w:tplc="2C1A0003" w:tentative="1">
      <w:start w:val="1"/>
      <w:numFmt w:val="bullet"/>
      <w:lvlText w:val="o"/>
      <w:lvlJc w:val="left"/>
      <w:pPr>
        <w:ind w:left="1620" w:hanging="360"/>
      </w:pPr>
      <w:rPr>
        <w:rFonts w:ascii="Courier New" w:hAnsi="Courier New" w:cs="Courier New" w:hint="default"/>
      </w:rPr>
    </w:lvl>
    <w:lvl w:ilvl="2" w:tplc="2C1A0005" w:tentative="1">
      <w:start w:val="1"/>
      <w:numFmt w:val="bullet"/>
      <w:lvlText w:val=""/>
      <w:lvlJc w:val="left"/>
      <w:pPr>
        <w:ind w:left="2340" w:hanging="360"/>
      </w:pPr>
      <w:rPr>
        <w:rFonts w:ascii="Wingdings" w:hAnsi="Wingdings" w:hint="default"/>
      </w:rPr>
    </w:lvl>
    <w:lvl w:ilvl="3" w:tplc="2C1A0001" w:tentative="1">
      <w:start w:val="1"/>
      <w:numFmt w:val="bullet"/>
      <w:lvlText w:val=""/>
      <w:lvlJc w:val="left"/>
      <w:pPr>
        <w:ind w:left="3060" w:hanging="360"/>
      </w:pPr>
      <w:rPr>
        <w:rFonts w:ascii="Symbol" w:hAnsi="Symbol" w:hint="default"/>
      </w:rPr>
    </w:lvl>
    <w:lvl w:ilvl="4" w:tplc="2C1A0003" w:tentative="1">
      <w:start w:val="1"/>
      <w:numFmt w:val="bullet"/>
      <w:lvlText w:val="o"/>
      <w:lvlJc w:val="left"/>
      <w:pPr>
        <w:ind w:left="3780" w:hanging="360"/>
      </w:pPr>
      <w:rPr>
        <w:rFonts w:ascii="Courier New" w:hAnsi="Courier New" w:cs="Courier New" w:hint="default"/>
      </w:rPr>
    </w:lvl>
    <w:lvl w:ilvl="5" w:tplc="2C1A0005" w:tentative="1">
      <w:start w:val="1"/>
      <w:numFmt w:val="bullet"/>
      <w:lvlText w:val=""/>
      <w:lvlJc w:val="left"/>
      <w:pPr>
        <w:ind w:left="4500" w:hanging="360"/>
      </w:pPr>
      <w:rPr>
        <w:rFonts w:ascii="Wingdings" w:hAnsi="Wingdings" w:hint="default"/>
      </w:rPr>
    </w:lvl>
    <w:lvl w:ilvl="6" w:tplc="2C1A0001" w:tentative="1">
      <w:start w:val="1"/>
      <w:numFmt w:val="bullet"/>
      <w:lvlText w:val=""/>
      <w:lvlJc w:val="left"/>
      <w:pPr>
        <w:ind w:left="5220" w:hanging="360"/>
      </w:pPr>
      <w:rPr>
        <w:rFonts w:ascii="Symbol" w:hAnsi="Symbol" w:hint="default"/>
      </w:rPr>
    </w:lvl>
    <w:lvl w:ilvl="7" w:tplc="2C1A0003" w:tentative="1">
      <w:start w:val="1"/>
      <w:numFmt w:val="bullet"/>
      <w:lvlText w:val="o"/>
      <w:lvlJc w:val="left"/>
      <w:pPr>
        <w:ind w:left="5940" w:hanging="360"/>
      </w:pPr>
      <w:rPr>
        <w:rFonts w:ascii="Courier New" w:hAnsi="Courier New" w:cs="Courier New" w:hint="default"/>
      </w:rPr>
    </w:lvl>
    <w:lvl w:ilvl="8" w:tplc="2C1A0005" w:tentative="1">
      <w:start w:val="1"/>
      <w:numFmt w:val="bullet"/>
      <w:lvlText w:val=""/>
      <w:lvlJc w:val="left"/>
      <w:pPr>
        <w:ind w:left="6660" w:hanging="360"/>
      </w:pPr>
      <w:rPr>
        <w:rFonts w:ascii="Wingdings" w:hAnsi="Wingdings" w:hint="default"/>
      </w:rPr>
    </w:lvl>
  </w:abstractNum>
  <w:abstractNum w:abstractNumId="31">
    <w:nsid w:val="4DBD0965"/>
    <w:multiLevelType w:val="hybridMultilevel"/>
    <w:tmpl w:val="E8D869BE"/>
    <w:lvl w:ilvl="0" w:tplc="2C1A000F">
      <w:start w:val="2"/>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
    <w:nsid w:val="4DC8324D"/>
    <w:multiLevelType w:val="hybridMultilevel"/>
    <w:tmpl w:val="DF961FBA"/>
    <w:lvl w:ilvl="0" w:tplc="2C1A0001">
      <w:start w:val="1"/>
      <w:numFmt w:val="bullet"/>
      <w:lvlText w:val=""/>
      <w:lvlJc w:val="left"/>
      <w:pPr>
        <w:ind w:left="786" w:hanging="360"/>
      </w:pPr>
      <w:rPr>
        <w:rFonts w:ascii="Symbol" w:hAnsi="Symbol" w:hint="default"/>
      </w:rPr>
    </w:lvl>
    <w:lvl w:ilvl="1" w:tplc="EEF26018">
      <w:start w:val="4"/>
      <w:numFmt w:val="bullet"/>
      <w:lvlText w:val="-"/>
      <w:lvlJc w:val="left"/>
      <w:pPr>
        <w:ind w:left="1506" w:hanging="360"/>
      </w:pPr>
      <w:rPr>
        <w:rFonts w:ascii="Times New Roman" w:eastAsia="Calibri" w:hAnsi="Times New Roman" w:cs="Times New Roman" w:hint="default"/>
      </w:rPr>
    </w:lvl>
    <w:lvl w:ilvl="2" w:tplc="2C1A0005" w:tentative="1">
      <w:start w:val="1"/>
      <w:numFmt w:val="bullet"/>
      <w:lvlText w:val=""/>
      <w:lvlJc w:val="left"/>
      <w:pPr>
        <w:ind w:left="2226" w:hanging="360"/>
      </w:pPr>
      <w:rPr>
        <w:rFonts w:ascii="Wingdings" w:hAnsi="Wingdings" w:hint="default"/>
      </w:rPr>
    </w:lvl>
    <w:lvl w:ilvl="3" w:tplc="2C1A0001" w:tentative="1">
      <w:start w:val="1"/>
      <w:numFmt w:val="bullet"/>
      <w:lvlText w:val=""/>
      <w:lvlJc w:val="left"/>
      <w:pPr>
        <w:ind w:left="2946" w:hanging="360"/>
      </w:pPr>
      <w:rPr>
        <w:rFonts w:ascii="Symbol" w:hAnsi="Symbol" w:hint="default"/>
      </w:rPr>
    </w:lvl>
    <w:lvl w:ilvl="4" w:tplc="2C1A0003" w:tentative="1">
      <w:start w:val="1"/>
      <w:numFmt w:val="bullet"/>
      <w:lvlText w:val="o"/>
      <w:lvlJc w:val="left"/>
      <w:pPr>
        <w:ind w:left="3666" w:hanging="360"/>
      </w:pPr>
      <w:rPr>
        <w:rFonts w:ascii="Courier New" w:hAnsi="Courier New" w:cs="Courier New" w:hint="default"/>
      </w:rPr>
    </w:lvl>
    <w:lvl w:ilvl="5" w:tplc="2C1A0005" w:tentative="1">
      <w:start w:val="1"/>
      <w:numFmt w:val="bullet"/>
      <w:lvlText w:val=""/>
      <w:lvlJc w:val="left"/>
      <w:pPr>
        <w:ind w:left="4386" w:hanging="360"/>
      </w:pPr>
      <w:rPr>
        <w:rFonts w:ascii="Wingdings" w:hAnsi="Wingdings" w:hint="default"/>
      </w:rPr>
    </w:lvl>
    <w:lvl w:ilvl="6" w:tplc="2C1A0001" w:tentative="1">
      <w:start w:val="1"/>
      <w:numFmt w:val="bullet"/>
      <w:lvlText w:val=""/>
      <w:lvlJc w:val="left"/>
      <w:pPr>
        <w:ind w:left="5106" w:hanging="360"/>
      </w:pPr>
      <w:rPr>
        <w:rFonts w:ascii="Symbol" w:hAnsi="Symbol" w:hint="default"/>
      </w:rPr>
    </w:lvl>
    <w:lvl w:ilvl="7" w:tplc="2C1A0003" w:tentative="1">
      <w:start w:val="1"/>
      <w:numFmt w:val="bullet"/>
      <w:lvlText w:val="o"/>
      <w:lvlJc w:val="left"/>
      <w:pPr>
        <w:ind w:left="5826" w:hanging="360"/>
      </w:pPr>
      <w:rPr>
        <w:rFonts w:ascii="Courier New" w:hAnsi="Courier New" w:cs="Courier New" w:hint="default"/>
      </w:rPr>
    </w:lvl>
    <w:lvl w:ilvl="8" w:tplc="2C1A0005" w:tentative="1">
      <w:start w:val="1"/>
      <w:numFmt w:val="bullet"/>
      <w:lvlText w:val=""/>
      <w:lvlJc w:val="left"/>
      <w:pPr>
        <w:ind w:left="6546" w:hanging="360"/>
      </w:pPr>
      <w:rPr>
        <w:rFonts w:ascii="Wingdings" w:hAnsi="Wingdings" w:hint="default"/>
      </w:rPr>
    </w:lvl>
  </w:abstractNum>
  <w:abstractNum w:abstractNumId="33">
    <w:nsid w:val="4F507406"/>
    <w:multiLevelType w:val="hybridMultilevel"/>
    <w:tmpl w:val="97483DE4"/>
    <w:lvl w:ilvl="0" w:tplc="2C1A0001">
      <w:start w:val="1"/>
      <w:numFmt w:val="bullet"/>
      <w:lvlText w:val=""/>
      <w:lvlJc w:val="left"/>
      <w:pPr>
        <w:ind w:left="1069"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34">
    <w:nsid w:val="538C59F6"/>
    <w:multiLevelType w:val="hybridMultilevel"/>
    <w:tmpl w:val="11287C68"/>
    <w:lvl w:ilvl="0" w:tplc="2C1A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87C439C"/>
    <w:multiLevelType w:val="hybridMultilevel"/>
    <w:tmpl w:val="E7A08008"/>
    <w:lvl w:ilvl="0" w:tplc="2C1A0001">
      <w:start w:val="1"/>
      <w:numFmt w:val="bullet"/>
      <w:lvlText w:val=""/>
      <w:lvlJc w:val="left"/>
      <w:pPr>
        <w:ind w:left="1778" w:hanging="360"/>
      </w:pPr>
      <w:rPr>
        <w:rFonts w:ascii="Symbol" w:hAnsi="Symbol" w:hint="default"/>
        <w:color w:val="auto"/>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36">
    <w:nsid w:val="5B5A5F22"/>
    <w:multiLevelType w:val="hybridMultilevel"/>
    <w:tmpl w:val="9F0C3B50"/>
    <w:lvl w:ilvl="0" w:tplc="6FF0BB36">
      <w:start w:val="1"/>
      <w:numFmt w:val="bullet"/>
      <w:lvlText w:val=""/>
      <w:lvlJc w:val="left"/>
      <w:pPr>
        <w:ind w:left="2061" w:hanging="360"/>
      </w:pPr>
      <w:rPr>
        <w:rFonts w:ascii="Symbol" w:hAnsi="Symbol" w:hint="default"/>
        <w:color w:val="auto"/>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7">
    <w:nsid w:val="5DAD0BD2"/>
    <w:multiLevelType w:val="hybridMultilevel"/>
    <w:tmpl w:val="C29EBD0E"/>
    <w:lvl w:ilvl="0" w:tplc="2C1A0001">
      <w:start w:val="1"/>
      <w:numFmt w:val="bullet"/>
      <w:lvlText w:val=""/>
      <w:lvlJc w:val="left"/>
      <w:pPr>
        <w:ind w:left="1485" w:hanging="360"/>
      </w:pPr>
      <w:rPr>
        <w:rFonts w:ascii="Symbol" w:hAnsi="Symbol" w:hint="default"/>
      </w:rPr>
    </w:lvl>
    <w:lvl w:ilvl="1" w:tplc="2C1A0003" w:tentative="1">
      <w:start w:val="1"/>
      <w:numFmt w:val="bullet"/>
      <w:lvlText w:val="o"/>
      <w:lvlJc w:val="left"/>
      <w:pPr>
        <w:ind w:left="2205" w:hanging="360"/>
      </w:pPr>
      <w:rPr>
        <w:rFonts w:ascii="Courier New" w:hAnsi="Courier New" w:cs="Courier New" w:hint="default"/>
      </w:rPr>
    </w:lvl>
    <w:lvl w:ilvl="2" w:tplc="2C1A0005" w:tentative="1">
      <w:start w:val="1"/>
      <w:numFmt w:val="bullet"/>
      <w:lvlText w:val=""/>
      <w:lvlJc w:val="left"/>
      <w:pPr>
        <w:ind w:left="2925" w:hanging="360"/>
      </w:pPr>
      <w:rPr>
        <w:rFonts w:ascii="Wingdings" w:hAnsi="Wingdings" w:hint="default"/>
      </w:rPr>
    </w:lvl>
    <w:lvl w:ilvl="3" w:tplc="2C1A0001" w:tentative="1">
      <w:start w:val="1"/>
      <w:numFmt w:val="bullet"/>
      <w:lvlText w:val=""/>
      <w:lvlJc w:val="left"/>
      <w:pPr>
        <w:ind w:left="3645" w:hanging="360"/>
      </w:pPr>
      <w:rPr>
        <w:rFonts w:ascii="Symbol" w:hAnsi="Symbol" w:hint="default"/>
      </w:rPr>
    </w:lvl>
    <w:lvl w:ilvl="4" w:tplc="2C1A0003" w:tentative="1">
      <w:start w:val="1"/>
      <w:numFmt w:val="bullet"/>
      <w:lvlText w:val="o"/>
      <w:lvlJc w:val="left"/>
      <w:pPr>
        <w:ind w:left="4365" w:hanging="360"/>
      </w:pPr>
      <w:rPr>
        <w:rFonts w:ascii="Courier New" w:hAnsi="Courier New" w:cs="Courier New" w:hint="default"/>
      </w:rPr>
    </w:lvl>
    <w:lvl w:ilvl="5" w:tplc="2C1A0005" w:tentative="1">
      <w:start w:val="1"/>
      <w:numFmt w:val="bullet"/>
      <w:lvlText w:val=""/>
      <w:lvlJc w:val="left"/>
      <w:pPr>
        <w:ind w:left="5085" w:hanging="360"/>
      </w:pPr>
      <w:rPr>
        <w:rFonts w:ascii="Wingdings" w:hAnsi="Wingdings" w:hint="default"/>
      </w:rPr>
    </w:lvl>
    <w:lvl w:ilvl="6" w:tplc="2C1A0001" w:tentative="1">
      <w:start w:val="1"/>
      <w:numFmt w:val="bullet"/>
      <w:lvlText w:val=""/>
      <w:lvlJc w:val="left"/>
      <w:pPr>
        <w:ind w:left="5805" w:hanging="360"/>
      </w:pPr>
      <w:rPr>
        <w:rFonts w:ascii="Symbol" w:hAnsi="Symbol" w:hint="default"/>
      </w:rPr>
    </w:lvl>
    <w:lvl w:ilvl="7" w:tplc="2C1A0003" w:tentative="1">
      <w:start w:val="1"/>
      <w:numFmt w:val="bullet"/>
      <w:lvlText w:val="o"/>
      <w:lvlJc w:val="left"/>
      <w:pPr>
        <w:ind w:left="6525" w:hanging="360"/>
      </w:pPr>
      <w:rPr>
        <w:rFonts w:ascii="Courier New" w:hAnsi="Courier New" w:cs="Courier New" w:hint="default"/>
      </w:rPr>
    </w:lvl>
    <w:lvl w:ilvl="8" w:tplc="2C1A0005" w:tentative="1">
      <w:start w:val="1"/>
      <w:numFmt w:val="bullet"/>
      <w:lvlText w:val=""/>
      <w:lvlJc w:val="left"/>
      <w:pPr>
        <w:ind w:left="7245" w:hanging="360"/>
      </w:pPr>
      <w:rPr>
        <w:rFonts w:ascii="Wingdings" w:hAnsi="Wingdings" w:hint="default"/>
      </w:rPr>
    </w:lvl>
  </w:abstractNum>
  <w:abstractNum w:abstractNumId="38">
    <w:nsid w:val="612044E5"/>
    <w:multiLevelType w:val="hybridMultilevel"/>
    <w:tmpl w:val="7EAADD68"/>
    <w:lvl w:ilvl="0" w:tplc="A3A438C6">
      <w:start w:val="1"/>
      <w:numFmt w:val="bullet"/>
      <w:lvlText w:val="ý"/>
      <w:lvlJc w:val="left"/>
      <w:pPr>
        <w:ind w:left="643"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64BF3F25"/>
    <w:multiLevelType w:val="hybridMultilevel"/>
    <w:tmpl w:val="5060E08C"/>
    <w:lvl w:ilvl="0" w:tplc="2C1A0001">
      <w:start w:val="1"/>
      <w:numFmt w:val="bullet"/>
      <w:lvlText w:val=""/>
      <w:lvlJc w:val="left"/>
      <w:pPr>
        <w:tabs>
          <w:tab w:val="num" w:pos="1775"/>
        </w:tabs>
        <w:ind w:left="1775" w:hanging="357"/>
      </w:pPr>
      <w:rPr>
        <w:rFonts w:ascii="Symbol" w:hAnsi="Symbol" w:hint="default"/>
      </w:rPr>
    </w:lvl>
    <w:lvl w:ilvl="1" w:tplc="04090003" w:tentative="1">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40">
    <w:nsid w:val="68CC267E"/>
    <w:multiLevelType w:val="hybridMultilevel"/>
    <w:tmpl w:val="B55E7152"/>
    <w:lvl w:ilvl="0" w:tplc="2C1A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A6C772B"/>
    <w:multiLevelType w:val="hybridMultilevel"/>
    <w:tmpl w:val="E3CC9478"/>
    <w:lvl w:ilvl="0" w:tplc="6FF0BB36">
      <w:start w:val="1"/>
      <w:numFmt w:val="bullet"/>
      <w:lvlText w:val=""/>
      <w:lvlJc w:val="left"/>
      <w:pPr>
        <w:tabs>
          <w:tab w:val="num" w:pos="2342"/>
        </w:tabs>
        <w:ind w:left="2342" w:hanging="357"/>
      </w:pPr>
      <w:rPr>
        <w:rFonts w:ascii="Symbol" w:hAnsi="Symbol" w:hint="default"/>
        <w:sz w:val="16"/>
      </w:rPr>
    </w:lvl>
    <w:lvl w:ilvl="1" w:tplc="04090003" w:tentative="1">
      <w:start w:val="1"/>
      <w:numFmt w:val="bullet"/>
      <w:lvlText w:val="o"/>
      <w:lvlJc w:val="left"/>
      <w:pPr>
        <w:tabs>
          <w:tab w:val="num" w:pos="3272"/>
        </w:tabs>
        <w:ind w:left="3272" w:hanging="360"/>
      </w:pPr>
      <w:rPr>
        <w:rFonts w:ascii="Courier New" w:hAnsi="Courier New" w:hint="default"/>
      </w:rPr>
    </w:lvl>
    <w:lvl w:ilvl="2" w:tplc="04090005" w:tentative="1">
      <w:start w:val="1"/>
      <w:numFmt w:val="bullet"/>
      <w:lvlText w:val=""/>
      <w:lvlJc w:val="left"/>
      <w:pPr>
        <w:tabs>
          <w:tab w:val="num" w:pos="3992"/>
        </w:tabs>
        <w:ind w:left="3992" w:hanging="360"/>
      </w:pPr>
      <w:rPr>
        <w:rFonts w:ascii="Wingdings" w:hAnsi="Wingdings" w:hint="default"/>
      </w:rPr>
    </w:lvl>
    <w:lvl w:ilvl="3" w:tplc="04090001" w:tentative="1">
      <w:start w:val="1"/>
      <w:numFmt w:val="bullet"/>
      <w:lvlText w:val=""/>
      <w:lvlJc w:val="left"/>
      <w:pPr>
        <w:tabs>
          <w:tab w:val="num" w:pos="4712"/>
        </w:tabs>
        <w:ind w:left="4712" w:hanging="360"/>
      </w:pPr>
      <w:rPr>
        <w:rFonts w:ascii="Symbol" w:hAnsi="Symbol" w:hint="default"/>
      </w:rPr>
    </w:lvl>
    <w:lvl w:ilvl="4" w:tplc="04090003" w:tentative="1">
      <w:start w:val="1"/>
      <w:numFmt w:val="bullet"/>
      <w:lvlText w:val="o"/>
      <w:lvlJc w:val="left"/>
      <w:pPr>
        <w:tabs>
          <w:tab w:val="num" w:pos="5432"/>
        </w:tabs>
        <w:ind w:left="5432" w:hanging="360"/>
      </w:pPr>
      <w:rPr>
        <w:rFonts w:ascii="Courier New" w:hAnsi="Courier New" w:hint="default"/>
      </w:rPr>
    </w:lvl>
    <w:lvl w:ilvl="5" w:tplc="04090005" w:tentative="1">
      <w:start w:val="1"/>
      <w:numFmt w:val="bullet"/>
      <w:lvlText w:val=""/>
      <w:lvlJc w:val="left"/>
      <w:pPr>
        <w:tabs>
          <w:tab w:val="num" w:pos="6152"/>
        </w:tabs>
        <w:ind w:left="6152" w:hanging="360"/>
      </w:pPr>
      <w:rPr>
        <w:rFonts w:ascii="Wingdings" w:hAnsi="Wingdings" w:hint="default"/>
      </w:rPr>
    </w:lvl>
    <w:lvl w:ilvl="6" w:tplc="04090001" w:tentative="1">
      <w:start w:val="1"/>
      <w:numFmt w:val="bullet"/>
      <w:lvlText w:val=""/>
      <w:lvlJc w:val="left"/>
      <w:pPr>
        <w:tabs>
          <w:tab w:val="num" w:pos="6872"/>
        </w:tabs>
        <w:ind w:left="6872" w:hanging="360"/>
      </w:pPr>
      <w:rPr>
        <w:rFonts w:ascii="Symbol" w:hAnsi="Symbol" w:hint="default"/>
      </w:rPr>
    </w:lvl>
    <w:lvl w:ilvl="7" w:tplc="04090003" w:tentative="1">
      <w:start w:val="1"/>
      <w:numFmt w:val="bullet"/>
      <w:lvlText w:val="o"/>
      <w:lvlJc w:val="left"/>
      <w:pPr>
        <w:tabs>
          <w:tab w:val="num" w:pos="7592"/>
        </w:tabs>
        <w:ind w:left="7592" w:hanging="360"/>
      </w:pPr>
      <w:rPr>
        <w:rFonts w:ascii="Courier New" w:hAnsi="Courier New" w:hint="default"/>
      </w:rPr>
    </w:lvl>
    <w:lvl w:ilvl="8" w:tplc="04090005" w:tentative="1">
      <w:start w:val="1"/>
      <w:numFmt w:val="bullet"/>
      <w:lvlText w:val=""/>
      <w:lvlJc w:val="left"/>
      <w:pPr>
        <w:tabs>
          <w:tab w:val="num" w:pos="8312"/>
        </w:tabs>
        <w:ind w:left="8312" w:hanging="360"/>
      </w:pPr>
      <w:rPr>
        <w:rFonts w:ascii="Wingdings" w:hAnsi="Wingdings" w:hint="default"/>
      </w:rPr>
    </w:lvl>
  </w:abstractNum>
  <w:abstractNum w:abstractNumId="42">
    <w:nsid w:val="71DB3466"/>
    <w:multiLevelType w:val="hybridMultilevel"/>
    <w:tmpl w:val="CF58EB34"/>
    <w:lvl w:ilvl="0" w:tplc="2C1A0001">
      <w:start w:val="1"/>
      <w:numFmt w:val="bullet"/>
      <w:lvlText w:val=""/>
      <w:lvlJc w:val="left"/>
      <w:pPr>
        <w:ind w:left="1778" w:hanging="360"/>
      </w:pPr>
      <w:rPr>
        <w:rFonts w:ascii="Symbol" w:hAnsi="Symbol" w:hint="default"/>
        <w:color w:val="auto"/>
      </w:rPr>
    </w:lvl>
    <w:lvl w:ilvl="1" w:tplc="BF408CE2">
      <w:start w:val="4"/>
      <w:numFmt w:val="bullet"/>
      <w:lvlText w:val="-"/>
      <w:lvlJc w:val="left"/>
      <w:pPr>
        <w:ind w:left="2498" w:hanging="360"/>
      </w:pPr>
      <w:rPr>
        <w:rFonts w:ascii="Times New Roman" w:eastAsia="Calibri" w:hAnsi="Times New Roman" w:cs="Times New Roman"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43">
    <w:nsid w:val="79EA67DD"/>
    <w:multiLevelType w:val="hybridMultilevel"/>
    <w:tmpl w:val="A346322C"/>
    <w:lvl w:ilvl="0" w:tplc="EBCC75BC">
      <w:numFmt w:val="bullet"/>
      <w:lvlText w:val="-"/>
      <w:lvlJc w:val="left"/>
      <w:pPr>
        <w:ind w:left="2205" w:hanging="360"/>
      </w:pPr>
      <w:rPr>
        <w:rFonts w:ascii="Calibri" w:eastAsia="Calibri" w:hAnsi="Calibri" w:cs="Calibri" w:hint="default"/>
      </w:rPr>
    </w:lvl>
    <w:lvl w:ilvl="1" w:tplc="2C1A0003" w:tentative="1">
      <w:start w:val="1"/>
      <w:numFmt w:val="bullet"/>
      <w:lvlText w:val="o"/>
      <w:lvlJc w:val="left"/>
      <w:pPr>
        <w:ind w:left="2925" w:hanging="360"/>
      </w:pPr>
      <w:rPr>
        <w:rFonts w:ascii="Courier New" w:hAnsi="Courier New" w:cs="Courier New" w:hint="default"/>
      </w:rPr>
    </w:lvl>
    <w:lvl w:ilvl="2" w:tplc="2C1A0005" w:tentative="1">
      <w:start w:val="1"/>
      <w:numFmt w:val="bullet"/>
      <w:lvlText w:val=""/>
      <w:lvlJc w:val="left"/>
      <w:pPr>
        <w:ind w:left="3645" w:hanging="360"/>
      </w:pPr>
      <w:rPr>
        <w:rFonts w:ascii="Wingdings" w:hAnsi="Wingdings" w:hint="default"/>
      </w:rPr>
    </w:lvl>
    <w:lvl w:ilvl="3" w:tplc="2C1A0001" w:tentative="1">
      <w:start w:val="1"/>
      <w:numFmt w:val="bullet"/>
      <w:lvlText w:val=""/>
      <w:lvlJc w:val="left"/>
      <w:pPr>
        <w:ind w:left="4365" w:hanging="360"/>
      </w:pPr>
      <w:rPr>
        <w:rFonts w:ascii="Symbol" w:hAnsi="Symbol" w:hint="default"/>
      </w:rPr>
    </w:lvl>
    <w:lvl w:ilvl="4" w:tplc="2C1A0003" w:tentative="1">
      <w:start w:val="1"/>
      <w:numFmt w:val="bullet"/>
      <w:lvlText w:val="o"/>
      <w:lvlJc w:val="left"/>
      <w:pPr>
        <w:ind w:left="5085" w:hanging="360"/>
      </w:pPr>
      <w:rPr>
        <w:rFonts w:ascii="Courier New" w:hAnsi="Courier New" w:cs="Courier New" w:hint="default"/>
      </w:rPr>
    </w:lvl>
    <w:lvl w:ilvl="5" w:tplc="2C1A0005" w:tentative="1">
      <w:start w:val="1"/>
      <w:numFmt w:val="bullet"/>
      <w:lvlText w:val=""/>
      <w:lvlJc w:val="left"/>
      <w:pPr>
        <w:ind w:left="5805" w:hanging="360"/>
      </w:pPr>
      <w:rPr>
        <w:rFonts w:ascii="Wingdings" w:hAnsi="Wingdings" w:hint="default"/>
      </w:rPr>
    </w:lvl>
    <w:lvl w:ilvl="6" w:tplc="2C1A0001" w:tentative="1">
      <w:start w:val="1"/>
      <w:numFmt w:val="bullet"/>
      <w:lvlText w:val=""/>
      <w:lvlJc w:val="left"/>
      <w:pPr>
        <w:ind w:left="6525" w:hanging="360"/>
      </w:pPr>
      <w:rPr>
        <w:rFonts w:ascii="Symbol" w:hAnsi="Symbol" w:hint="default"/>
      </w:rPr>
    </w:lvl>
    <w:lvl w:ilvl="7" w:tplc="2C1A0003" w:tentative="1">
      <w:start w:val="1"/>
      <w:numFmt w:val="bullet"/>
      <w:lvlText w:val="o"/>
      <w:lvlJc w:val="left"/>
      <w:pPr>
        <w:ind w:left="7245" w:hanging="360"/>
      </w:pPr>
      <w:rPr>
        <w:rFonts w:ascii="Courier New" w:hAnsi="Courier New" w:cs="Courier New" w:hint="default"/>
      </w:rPr>
    </w:lvl>
    <w:lvl w:ilvl="8" w:tplc="2C1A0005" w:tentative="1">
      <w:start w:val="1"/>
      <w:numFmt w:val="bullet"/>
      <w:lvlText w:val=""/>
      <w:lvlJc w:val="left"/>
      <w:pPr>
        <w:ind w:left="7965" w:hanging="360"/>
      </w:pPr>
      <w:rPr>
        <w:rFonts w:ascii="Wingdings" w:hAnsi="Wingdings" w:hint="default"/>
      </w:rPr>
    </w:lvl>
  </w:abstractNum>
  <w:num w:numId="1">
    <w:abstractNumId w:val="17"/>
  </w:num>
  <w:num w:numId="2">
    <w:abstractNumId w:val="8"/>
  </w:num>
  <w:num w:numId="3">
    <w:abstractNumId w:val="28"/>
  </w:num>
  <w:num w:numId="4">
    <w:abstractNumId w:val="7"/>
  </w:num>
  <w:num w:numId="5">
    <w:abstractNumId w:val="2"/>
  </w:num>
  <w:num w:numId="6">
    <w:abstractNumId w:val="30"/>
  </w:num>
  <w:num w:numId="7">
    <w:abstractNumId w:val="40"/>
  </w:num>
  <w:num w:numId="8">
    <w:abstractNumId w:val="24"/>
  </w:num>
  <w:num w:numId="9">
    <w:abstractNumId w:val="23"/>
  </w:num>
  <w:num w:numId="10">
    <w:abstractNumId w:val="5"/>
  </w:num>
  <w:num w:numId="11">
    <w:abstractNumId w:val="26"/>
  </w:num>
  <w:num w:numId="12">
    <w:abstractNumId w:val="4"/>
  </w:num>
  <w:num w:numId="13">
    <w:abstractNumId w:val="36"/>
  </w:num>
  <w:num w:numId="14">
    <w:abstractNumId w:val="11"/>
  </w:num>
  <w:num w:numId="15">
    <w:abstractNumId w:val="37"/>
  </w:num>
  <w:num w:numId="16">
    <w:abstractNumId w:val="43"/>
  </w:num>
  <w:num w:numId="17">
    <w:abstractNumId w:val="39"/>
  </w:num>
  <w:num w:numId="18">
    <w:abstractNumId w:val="18"/>
  </w:num>
  <w:num w:numId="19">
    <w:abstractNumId w:val="16"/>
  </w:num>
  <w:num w:numId="20">
    <w:abstractNumId w:val="29"/>
  </w:num>
  <w:num w:numId="21">
    <w:abstractNumId w:val="6"/>
  </w:num>
  <w:num w:numId="22">
    <w:abstractNumId w:val="9"/>
  </w:num>
  <w:num w:numId="23">
    <w:abstractNumId w:val="34"/>
  </w:num>
  <w:num w:numId="24">
    <w:abstractNumId w:val="32"/>
  </w:num>
  <w:num w:numId="25">
    <w:abstractNumId w:val="12"/>
  </w:num>
  <w:num w:numId="26">
    <w:abstractNumId w:val="1"/>
  </w:num>
  <w:num w:numId="27">
    <w:abstractNumId w:val="0"/>
  </w:num>
  <w:num w:numId="28">
    <w:abstractNumId w:val="41"/>
  </w:num>
  <w:num w:numId="29">
    <w:abstractNumId w:val="33"/>
  </w:num>
  <w:num w:numId="30">
    <w:abstractNumId w:val="27"/>
  </w:num>
  <w:num w:numId="31">
    <w:abstractNumId w:val="13"/>
  </w:num>
  <w:num w:numId="32">
    <w:abstractNumId w:val="3"/>
  </w:num>
  <w:num w:numId="33">
    <w:abstractNumId w:val="25"/>
  </w:num>
  <w:num w:numId="34">
    <w:abstractNumId w:val="42"/>
  </w:num>
  <w:num w:numId="35">
    <w:abstractNumId w:val="35"/>
  </w:num>
  <w:num w:numId="36">
    <w:abstractNumId w:val="22"/>
  </w:num>
  <w:num w:numId="37">
    <w:abstractNumId w:val="15"/>
  </w:num>
  <w:num w:numId="38">
    <w:abstractNumId w:val="14"/>
  </w:num>
  <w:num w:numId="39">
    <w:abstractNumId w:val="10"/>
  </w:num>
  <w:num w:numId="40">
    <w:abstractNumId w:val="19"/>
  </w:num>
  <w:num w:numId="41">
    <w:abstractNumId w:val="20"/>
  </w:num>
  <w:num w:numId="42">
    <w:abstractNumId w:val="38"/>
  </w:num>
  <w:num w:numId="43">
    <w:abstractNumId w:val="31"/>
  </w:num>
  <w:num w:numId="4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0F9"/>
    <w:rsid w:val="0000088F"/>
    <w:rsid w:val="000015CE"/>
    <w:rsid w:val="000036AC"/>
    <w:rsid w:val="00007791"/>
    <w:rsid w:val="0001359D"/>
    <w:rsid w:val="00021C4F"/>
    <w:rsid w:val="00022FED"/>
    <w:rsid w:val="0002659E"/>
    <w:rsid w:val="00031D36"/>
    <w:rsid w:val="00031F74"/>
    <w:rsid w:val="00034F7D"/>
    <w:rsid w:val="00037FE5"/>
    <w:rsid w:val="00045954"/>
    <w:rsid w:val="00045BA9"/>
    <w:rsid w:val="00050E04"/>
    <w:rsid w:val="00054232"/>
    <w:rsid w:val="00070F49"/>
    <w:rsid w:val="000714EF"/>
    <w:rsid w:val="00073BF6"/>
    <w:rsid w:val="00082831"/>
    <w:rsid w:val="000A4A67"/>
    <w:rsid w:val="000B1836"/>
    <w:rsid w:val="000B5DCD"/>
    <w:rsid w:val="000E26FB"/>
    <w:rsid w:val="000E2FDC"/>
    <w:rsid w:val="000E32F8"/>
    <w:rsid w:val="000E32FB"/>
    <w:rsid w:val="000E4F24"/>
    <w:rsid w:val="000E712C"/>
    <w:rsid w:val="000F051F"/>
    <w:rsid w:val="000F10F2"/>
    <w:rsid w:val="000F2074"/>
    <w:rsid w:val="000F4682"/>
    <w:rsid w:val="00100F42"/>
    <w:rsid w:val="00105744"/>
    <w:rsid w:val="00105826"/>
    <w:rsid w:val="00105DCC"/>
    <w:rsid w:val="001127D7"/>
    <w:rsid w:val="001145F5"/>
    <w:rsid w:val="001157E8"/>
    <w:rsid w:val="0012056D"/>
    <w:rsid w:val="00123D5A"/>
    <w:rsid w:val="001257CF"/>
    <w:rsid w:val="00130B04"/>
    <w:rsid w:val="00150115"/>
    <w:rsid w:val="001504BA"/>
    <w:rsid w:val="00151B0D"/>
    <w:rsid w:val="00153D61"/>
    <w:rsid w:val="00160D52"/>
    <w:rsid w:val="001640E4"/>
    <w:rsid w:val="0018293D"/>
    <w:rsid w:val="00185A39"/>
    <w:rsid w:val="001935E4"/>
    <w:rsid w:val="001A343D"/>
    <w:rsid w:val="001A392C"/>
    <w:rsid w:val="001B2C6D"/>
    <w:rsid w:val="001B5ADA"/>
    <w:rsid w:val="001C14CF"/>
    <w:rsid w:val="001C1AE9"/>
    <w:rsid w:val="001C5D5C"/>
    <w:rsid w:val="001D3EB7"/>
    <w:rsid w:val="001E1A36"/>
    <w:rsid w:val="001E24D7"/>
    <w:rsid w:val="001E4021"/>
    <w:rsid w:val="001E689A"/>
    <w:rsid w:val="001F2361"/>
    <w:rsid w:val="001F24C6"/>
    <w:rsid w:val="001F59BA"/>
    <w:rsid w:val="002036BF"/>
    <w:rsid w:val="002039C2"/>
    <w:rsid w:val="00205097"/>
    <w:rsid w:val="00206ECA"/>
    <w:rsid w:val="002175C2"/>
    <w:rsid w:val="00221905"/>
    <w:rsid w:val="002226CA"/>
    <w:rsid w:val="00225A1E"/>
    <w:rsid w:val="00234E97"/>
    <w:rsid w:val="00240DEC"/>
    <w:rsid w:val="00243CAC"/>
    <w:rsid w:val="00245B40"/>
    <w:rsid w:val="00246C9A"/>
    <w:rsid w:val="00246DF2"/>
    <w:rsid w:val="00250B1C"/>
    <w:rsid w:val="00252DD5"/>
    <w:rsid w:val="00255726"/>
    <w:rsid w:val="00263B6C"/>
    <w:rsid w:val="00265540"/>
    <w:rsid w:val="00265945"/>
    <w:rsid w:val="00266AF9"/>
    <w:rsid w:val="00273EAE"/>
    <w:rsid w:val="00274438"/>
    <w:rsid w:val="002757AB"/>
    <w:rsid w:val="00281BEA"/>
    <w:rsid w:val="0028471E"/>
    <w:rsid w:val="00286F1D"/>
    <w:rsid w:val="00294C8B"/>
    <w:rsid w:val="002A66B7"/>
    <w:rsid w:val="002B2159"/>
    <w:rsid w:val="002B3F6E"/>
    <w:rsid w:val="002C2C95"/>
    <w:rsid w:val="002C3DA7"/>
    <w:rsid w:val="002C5832"/>
    <w:rsid w:val="002C5B95"/>
    <w:rsid w:val="002D06BD"/>
    <w:rsid w:val="002E3109"/>
    <w:rsid w:val="002E65F5"/>
    <w:rsid w:val="002F5842"/>
    <w:rsid w:val="002F7A32"/>
    <w:rsid w:val="0030592D"/>
    <w:rsid w:val="003110AA"/>
    <w:rsid w:val="003164D5"/>
    <w:rsid w:val="0031704A"/>
    <w:rsid w:val="0032212B"/>
    <w:rsid w:val="00322F9C"/>
    <w:rsid w:val="0033208D"/>
    <w:rsid w:val="003343A0"/>
    <w:rsid w:val="0033565F"/>
    <w:rsid w:val="00336249"/>
    <w:rsid w:val="00341507"/>
    <w:rsid w:val="00344DAB"/>
    <w:rsid w:val="00345FDD"/>
    <w:rsid w:val="00352E34"/>
    <w:rsid w:val="00362565"/>
    <w:rsid w:val="00365062"/>
    <w:rsid w:val="00365A65"/>
    <w:rsid w:val="00366C88"/>
    <w:rsid w:val="0037542C"/>
    <w:rsid w:val="003825A4"/>
    <w:rsid w:val="0038555C"/>
    <w:rsid w:val="003925AF"/>
    <w:rsid w:val="003A0BEA"/>
    <w:rsid w:val="003A5048"/>
    <w:rsid w:val="003B0FF3"/>
    <w:rsid w:val="003B78DD"/>
    <w:rsid w:val="003C013D"/>
    <w:rsid w:val="003C1B45"/>
    <w:rsid w:val="003C591A"/>
    <w:rsid w:val="003D3A5A"/>
    <w:rsid w:val="003D65B2"/>
    <w:rsid w:val="003D790C"/>
    <w:rsid w:val="003E4AFB"/>
    <w:rsid w:val="00401E12"/>
    <w:rsid w:val="00402486"/>
    <w:rsid w:val="00403B57"/>
    <w:rsid w:val="004143B2"/>
    <w:rsid w:val="0042037E"/>
    <w:rsid w:val="0043103D"/>
    <w:rsid w:val="00437D25"/>
    <w:rsid w:val="004411B1"/>
    <w:rsid w:val="004436D2"/>
    <w:rsid w:val="0045200D"/>
    <w:rsid w:val="00461F0E"/>
    <w:rsid w:val="00462877"/>
    <w:rsid w:val="00467FFA"/>
    <w:rsid w:val="004725A3"/>
    <w:rsid w:val="00477586"/>
    <w:rsid w:val="00480DC5"/>
    <w:rsid w:val="00481022"/>
    <w:rsid w:val="004962AF"/>
    <w:rsid w:val="00497942"/>
    <w:rsid w:val="004A3357"/>
    <w:rsid w:val="004B00FB"/>
    <w:rsid w:val="004B16A6"/>
    <w:rsid w:val="004D29B4"/>
    <w:rsid w:val="004E5CC4"/>
    <w:rsid w:val="004E5E5F"/>
    <w:rsid w:val="004E66C2"/>
    <w:rsid w:val="004F2152"/>
    <w:rsid w:val="004F3CD4"/>
    <w:rsid w:val="00502546"/>
    <w:rsid w:val="00510954"/>
    <w:rsid w:val="00512932"/>
    <w:rsid w:val="00512E87"/>
    <w:rsid w:val="00514DD0"/>
    <w:rsid w:val="0052342F"/>
    <w:rsid w:val="005305F9"/>
    <w:rsid w:val="005340F1"/>
    <w:rsid w:val="00544573"/>
    <w:rsid w:val="00544EEB"/>
    <w:rsid w:val="005567ED"/>
    <w:rsid w:val="00572AD8"/>
    <w:rsid w:val="00581834"/>
    <w:rsid w:val="005830A0"/>
    <w:rsid w:val="0059208A"/>
    <w:rsid w:val="00593B5C"/>
    <w:rsid w:val="005957C0"/>
    <w:rsid w:val="00596EAF"/>
    <w:rsid w:val="005A6A89"/>
    <w:rsid w:val="005A7051"/>
    <w:rsid w:val="005A7A6C"/>
    <w:rsid w:val="005B0EDC"/>
    <w:rsid w:val="005B4E91"/>
    <w:rsid w:val="005B56E3"/>
    <w:rsid w:val="005C39B9"/>
    <w:rsid w:val="005D1572"/>
    <w:rsid w:val="005D264C"/>
    <w:rsid w:val="005D68CF"/>
    <w:rsid w:val="005E2C6E"/>
    <w:rsid w:val="005E2DED"/>
    <w:rsid w:val="005E34F9"/>
    <w:rsid w:val="005E6D7B"/>
    <w:rsid w:val="005E7B01"/>
    <w:rsid w:val="005F521C"/>
    <w:rsid w:val="005F6E76"/>
    <w:rsid w:val="006040B4"/>
    <w:rsid w:val="00604CE2"/>
    <w:rsid w:val="0061121C"/>
    <w:rsid w:val="006127BF"/>
    <w:rsid w:val="006145B4"/>
    <w:rsid w:val="006171E6"/>
    <w:rsid w:val="0062374A"/>
    <w:rsid w:val="00624D89"/>
    <w:rsid w:val="00627029"/>
    <w:rsid w:val="0066037D"/>
    <w:rsid w:val="006767EE"/>
    <w:rsid w:val="00680092"/>
    <w:rsid w:val="006A1ED4"/>
    <w:rsid w:val="006C0311"/>
    <w:rsid w:val="006C13C3"/>
    <w:rsid w:val="006D3856"/>
    <w:rsid w:val="006F1A44"/>
    <w:rsid w:val="006F21A2"/>
    <w:rsid w:val="006F4E0B"/>
    <w:rsid w:val="007044A5"/>
    <w:rsid w:val="00711AEC"/>
    <w:rsid w:val="0071363A"/>
    <w:rsid w:val="00731CFC"/>
    <w:rsid w:val="00764B89"/>
    <w:rsid w:val="007743B4"/>
    <w:rsid w:val="00776F3C"/>
    <w:rsid w:val="00777A6D"/>
    <w:rsid w:val="00791728"/>
    <w:rsid w:val="007918E4"/>
    <w:rsid w:val="00794DF2"/>
    <w:rsid w:val="007958E3"/>
    <w:rsid w:val="007977DA"/>
    <w:rsid w:val="007A0D0A"/>
    <w:rsid w:val="007B088F"/>
    <w:rsid w:val="007B194B"/>
    <w:rsid w:val="007B2B11"/>
    <w:rsid w:val="007B465A"/>
    <w:rsid w:val="007B4787"/>
    <w:rsid w:val="007C09CF"/>
    <w:rsid w:val="007E47FE"/>
    <w:rsid w:val="007E50BC"/>
    <w:rsid w:val="007E7D5D"/>
    <w:rsid w:val="007F4A31"/>
    <w:rsid w:val="007F6A5D"/>
    <w:rsid w:val="008230AA"/>
    <w:rsid w:val="0082431D"/>
    <w:rsid w:val="0082456B"/>
    <w:rsid w:val="0083772B"/>
    <w:rsid w:val="008379A4"/>
    <w:rsid w:val="00837F86"/>
    <w:rsid w:val="00841686"/>
    <w:rsid w:val="0084690D"/>
    <w:rsid w:val="008474E1"/>
    <w:rsid w:val="00847FEC"/>
    <w:rsid w:val="0085043B"/>
    <w:rsid w:val="00853472"/>
    <w:rsid w:val="008555B2"/>
    <w:rsid w:val="008568D7"/>
    <w:rsid w:val="00857AA0"/>
    <w:rsid w:val="00864922"/>
    <w:rsid w:val="00865E33"/>
    <w:rsid w:val="00866C49"/>
    <w:rsid w:val="0086752F"/>
    <w:rsid w:val="008801A8"/>
    <w:rsid w:val="008830C6"/>
    <w:rsid w:val="00890C14"/>
    <w:rsid w:val="00894A9E"/>
    <w:rsid w:val="0089779A"/>
    <w:rsid w:val="008A4897"/>
    <w:rsid w:val="008A4C08"/>
    <w:rsid w:val="008A7933"/>
    <w:rsid w:val="008B23CF"/>
    <w:rsid w:val="008B5124"/>
    <w:rsid w:val="008B5C9C"/>
    <w:rsid w:val="008C5757"/>
    <w:rsid w:val="008C65D7"/>
    <w:rsid w:val="008D03FF"/>
    <w:rsid w:val="008E09F8"/>
    <w:rsid w:val="008E3EDA"/>
    <w:rsid w:val="008E5975"/>
    <w:rsid w:val="008E668A"/>
    <w:rsid w:val="00901875"/>
    <w:rsid w:val="009024AB"/>
    <w:rsid w:val="0090720F"/>
    <w:rsid w:val="00910453"/>
    <w:rsid w:val="00917C43"/>
    <w:rsid w:val="0092169D"/>
    <w:rsid w:val="009233AA"/>
    <w:rsid w:val="00925689"/>
    <w:rsid w:val="0093408F"/>
    <w:rsid w:val="00935858"/>
    <w:rsid w:val="00956127"/>
    <w:rsid w:val="00960D5A"/>
    <w:rsid w:val="009714CF"/>
    <w:rsid w:val="00972C0F"/>
    <w:rsid w:val="009754C3"/>
    <w:rsid w:val="00976796"/>
    <w:rsid w:val="0098262B"/>
    <w:rsid w:val="00986621"/>
    <w:rsid w:val="00991A85"/>
    <w:rsid w:val="009928E1"/>
    <w:rsid w:val="00996451"/>
    <w:rsid w:val="009977AC"/>
    <w:rsid w:val="009A7C54"/>
    <w:rsid w:val="009C07A4"/>
    <w:rsid w:val="009C4142"/>
    <w:rsid w:val="009C4669"/>
    <w:rsid w:val="009E4F78"/>
    <w:rsid w:val="009F0CF4"/>
    <w:rsid w:val="009F3DAA"/>
    <w:rsid w:val="009F6D04"/>
    <w:rsid w:val="00A06357"/>
    <w:rsid w:val="00A0792E"/>
    <w:rsid w:val="00A133F6"/>
    <w:rsid w:val="00A20903"/>
    <w:rsid w:val="00A20ECF"/>
    <w:rsid w:val="00A21228"/>
    <w:rsid w:val="00A213E1"/>
    <w:rsid w:val="00A22F7A"/>
    <w:rsid w:val="00A25189"/>
    <w:rsid w:val="00A277FF"/>
    <w:rsid w:val="00A30216"/>
    <w:rsid w:val="00A413B8"/>
    <w:rsid w:val="00A42613"/>
    <w:rsid w:val="00A53171"/>
    <w:rsid w:val="00A5494E"/>
    <w:rsid w:val="00A64F6D"/>
    <w:rsid w:val="00A726D8"/>
    <w:rsid w:val="00A823E5"/>
    <w:rsid w:val="00A8534D"/>
    <w:rsid w:val="00A879FB"/>
    <w:rsid w:val="00A90910"/>
    <w:rsid w:val="00A923F3"/>
    <w:rsid w:val="00A96153"/>
    <w:rsid w:val="00A97A13"/>
    <w:rsid w:val="00AB0277"/>
    <w:rsid w:val="00AB2190"/>
    <w:rsid w:val="00AB5C04"/>
    <w:rsid w:val="00AB5E7C"/>
    <w:rsid w:val="00AC0092"/>
    <w:rsid w:val="00AC26F4"/>
    <w:rsid w:val="00AC3462"/>
    <w:rsid w:val="00AC4C4B"/>
    <w:rsid w:val="00AC526B"/>
    <w:rsid w:val="00AC5AB8"/>
    <w:rsid w:val="00AD6E12"/>
    <w:rsid w:val="00AF7016"/>
    <w:rsid w:val="00B10E6E"/>
    <w:rsid w:val="00B12661"/>
    <w:rsid w:val="00B15151"/>
    <w:rsid w:val="00B15E1C"/>
    <w:rsid w:val="00B37BB3"/>
    <w:rsid w:val="00B43B66"/>
    <w:rsid w:val="00B460F9"/>
    <w:rsid w:val="00B4796F"/>
    <w:rsid w:val="00B629F9"/>
    <w:rsid w:val="00B642C9"/>
    <w:rsid w:val="00B64B77"/>
    <w:rsid w:val="00B65C38"/>
    <w:rsid w:val="00B671FE"/>
    <w:rsid w:val="00B772EC"/>
    <w:rsid w:val="00B825E0"/>
    <w:rsid w:val="00B87F2A"/>
    <w:rsid w:val="00BA1219"/>
    <w:rsid w:val="00BA2FCD"/>
    <w:rsid w:val="00BA4EBB"/>
    <w:rsid w:val="00BB58D8"/>
    <w:rsid w:val="00BB6892"/>
    <w:rsid w:val="00BB6B07"/>
    <w:rsid w:val="00BC0280"/>
    <w:rsid w:val="00BC08AC"/>
    <w:rsid w:val="00BC1387"/>
    <w:rsid w:val="00BC65EC"/>
    <w:rsid w:val="00BC6A2C"/>
    <w:rsid w:val="00BD1EEC"/>
    <w:rsid w:val="00BD3232"/>
    <w:rsid w:val="00BD4C19"/>
    <w:rsid w:val="00BE4D4B"/>
    <w:rsid w:val="00C000A9"/>
    <w:rsid w:val="00C00C02"/>
    <w:rsid w:val="00C01150"/>
    <w:rsid w:val="00C03B3C"/>
    <w:rsid w:val="00C14A43"/>
    <w:rsid w:val="00C2028C"/>
    <w:rsid w:val="00C23A56"/>
    <w:rsid w:val="00C243B5"/>
    <w:rsid w:val="00C30404"/>
    <w:rsid w:val="00C342D1"/>
    <w:rsid w:val="00C40B3A"/>
    <w:rsid w:val="00C42042"/>
    <w:rsid w:val="00C45E5E"/>
    <w:rsid w:val="00C5127E"/>
    <w:rsid w:val="00C51567"/>
    <w:rsid w:val="00C541C4"/>
    <w:rsid w:val="00C56E16"/>
    <w:rsid w:val="00C60923"/>
    <w:rsid w:val="00C6318D"/>
    <w:rsid w:val="00C64167"/>
    <w:rsid w:val="00C71FB7"/>
    <w:rsid w:val="00C846B9"/>
    <w:rsid w:val="00C84711"/>
    <w:rsid w:val="00C85485"/>
    <w:rsid w:val="00C8672E"/>
    <w:rsid w:val="00C97525"/>
    <w:rsid w:val="00CA0088"/>
    <w:rsid w:val="00CA24D7"/>
    <w:rsid w:val="00CA3CE0"/>
    <w:rsid w:val="00CA4ADF"/>
    <w:rsid w:val="00CA4B97"/>
    <w:rsid w:val="00CB04F0"/>
    <w:rsid w:val="00CB1DB9"/>
    <w:rsid w:val="00CB20D8"/>
    <w:rsid w:val="00CC47AB"/>
    <w:rsid w:val="00CC62C9"/>
    <w:rsid w:val="00CC7782"/>
    <w:rsid w:val="00CC78AE"/>
    <w:rsid w:val="00CD16E7"/>
    <w:rsid w:val="00CD6CC5"/>
    <w:rsid w:val="00D10938"/>
    <w:rsid w:val="00D10996"/>
    <w:rsid w:val="00D23EC3"/>
    <w:rsid w:val="00D314F3"/>
    <w:rsid w:val="00D319AE"/>
    <w:rsid w:val="00D32FEE"/>
    <w:rsid w:val="00D34AF3"/>
    <w:rsid w:val="00D43468"/>
    <w:rsid w:val="00D50A17"/>
    <w:rsid w:val="00D50EBC"/>
    <w:rsid w:val="00D57326"/>
    <w:rsid w:val="00D629EF"/>
    <w:rsid w:val="00D642EC"/>
    <w:rsid w:val="00D663CB"/>
    <w:rsid w:val="00D7359D"/>
    <w:rsid w:val="00D9028A"/>
    <w:rsid w:val="00DB0EEF"/>
    <w:rsid w:val="00DB3628"/>
    <w:rsid w:val="00DC2BCE"/>
    <w:rsid w:val="00DC5EB9"/>
    <w:rsid w:val="00DD40E8"/>
    <w:rsid w:val="00DD5286"/>
    <w:rsid w:val="00DD7086"/>
    <w:rsid w:val="00DE4DC5"/>
    <w:rsid w:val="00DE5F55"/>
    <w:rsid w:val="00DE60E2"/>
    <w:rsid w:val="00DF03EA"/>
    <w:rsid w:val="00DF048E"/>
    <w:rsid w:val="00DF2DF2"/>
    <w:rsid w:val="00E13B34"/>
    <w:rsid w:val="00E16084"/>
    <w:rsid w:val="00E17F92"/>
    <w:rsid w:val="00E277A9"/>
    <w:rsid w:val="00E41780"/>
    <w:rsid w:val="00E435B2"/>
    <w:rsid w:val="00E43FF0"/>
    <w:rsid w:val="00E50510"/>
    <w:rsid w:val="00E50AF8"/>
    <w:rsid w:val="00E50F00"/>
    <w:rsid w:val="00E535F5"/>
    <w:rsid w:val="00E541AE"/>
    <w:rsid w:val="00E55605"/>
    <w:rsid w:val="00E60EBD"/>
    <w:rsid w:val="00E628F2"/>
    <w:rsid w:val="00E63D29"/>
    <w:rsid w:val="00E64841"/>
    <w:rsid w:val="00E80417"/>
    <w:rsid w:val="00E8322A"/>
    <w:rsid w:val="00E867E6"/>
    <w:rsid w:val="00E974E8"/>
    <w:rsid w:val="00EA3A05"/>
    <w:rsid w:val="00EB2115"/>
    <w:rsid w:val="00EB437E"/>
    <w:rsid w:val="00ED70D6"/>
    <w:rsid w:val="00EE4094"/>
    <w:rsid w:val="00EE50D7"/>
    <w:rsid w:val="00EF4A3C"/>
    <w:rsid w:val="00F02117"/>
    <w:rsid w:val="00F03DD2"/>
    <w:rsid w:val="00F0499E"/>
    <w:rsid w:val="00F07FDE"/>
    <w:rsid w:val="00F11C57"/>
    <w:rsid w:val="00F20EFD"/>
    <w:rsid w:val="00F236EF"/>
    <w:rsid w:val="00F31366"/>
    <w:rsid w:val="00F37250"/>
    <w:rsid w:val="00F4266B"/>
    <w:rsid w:val="00F60C7B"/>
    <w:rsid w:val="00F61970"/>
    <w:rsid w:val="00F63AA1"/>
    <w:rsid w:val="00F66317"/>
    <w:rsid w:val="00F66A43"/>
    <w:rsid w:val="00F679F8"/>
    <w:rsid w:val="00F70856"/>
    <w:rsid w:val="00F72140"/>
    <w:rsid w:val="00F737AE"/>
    <w:rsid w:val="00F75FCF"/>
    <w:rsid w:val="00F80643"/>
    <w:rsid w:val="00F837A4"/>
    <w:rsid w:val="00F90465"/>
    <w:rsid w:val="00F93001"/>
    <w:rsid w:val="00F931CB"/>
    <w:rsid w:val="00F9504D"/>
    <w:rsid w:val="00F9740A"/>
    <w:rsid w:val="00F977D1"/>
    <w:rsid w:val="00FA41C4"/>
    <w:rsid w:val="00FA475C"/>
    <w:rsid w:val="00FA6C0E"/>
    <w:rsid w:val="00FA7EED"/>
    <w:rsid w:val="00FB368A"/>
    <w:rsid w:val="00FB62D5"/>
    <w:rsid w:val="00FC0423"/>
    <w:rsid w:val="00FC2542"/>
    <w:rsid w:val="00FD08C7"/>
    <w:rsid w:val="00FD3F57"/>
    <w:rsid w:val="00FD542F"/>
    <w:rsid w:val="00FD647E"/>
    <w:rsid w:val="00FE0F94"/>
    <w:rsid w:val="00FE18ED"/>
    <w:rsid w:val="00FE1EA0"/>
    <w:rsid w:val="00FE23E1"/>
    <w:rsid w:val="00FE49C9"/>
    <w:rsid w:val="00FE71B5"/>
    <w:rsid w:val="00FF2884"/>
    <w:rsid w:val="00FF5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A0C5E0-F2A0-4756-A694-314FDD2F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856"/>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A413B8"/>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uiPriority w:val="1"/>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aliases w:val="Char3 Char"/>
    <w:uiPriority w:val="99"/>
    <w:locked/>
    <w:rsid w:val="00B460F9"/>
    <w:rPr>
      <w:rFonts w:ascii="Tahoma" w:eastAsia="PMingLiU" w:hAnsi="Tahoma" w:cs="Tahoma"/>
      <w:sz w:val="16"/>
      <w:szCs w:val="16"/>
      <w:lang w:val="en-US" w:eastAsia="zh-TW"/>
    </w:rPr>
  </w:style>
  <w:style w:type="paragraph" w:styleId="BalloonText">
    <w:name w:val="Balloon Text"/>
    <w:aliases w:val="Char3"/>
    <w:basedOn w:val="Normal"/>
    <w:link w:val="BalloonTextChar1"/>
    <w:uiPriority w:val="99"/>
    <w:rsid w:val="00B460F9"/>
    <w:pPr>
      <w:spacing w:after="0" w:line="240" w:lineRule="auto"/>
    </w:pPr>
    <w:rPr>
      <w:rFonts w:ascii="Tahoma" w:eastAsia="PMingLiU" w:hAnsi="Tahoma" w:cs="Tahoma"/>
      <w:sz w:val="16"/>
      <w:szCs w:val="16"/>
      <w:lang w:eastAsia="zh-TW"/>
    </w:rPr>
  </w:style>
  <w:style w:type="character" w:customStyle="1" w:styleId="BalloonTextChar1">
    <w:name w:val="Balloon Text Char1"/>
    <w:aliases w:val="Char3 Char1"/>
    <w:link w:val="BalloonText"/>
    <w:uiPriority w:val="99"/>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Courier New"/>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character" w:customStyle="1" w:styleId="FontStyle30">
    <w:name w:val="Font Style30"/>
    <w:uiPriority w:val="99"/>
    <w:rsid w:val="006D3856"/>
    <w:rPr>
      <w:rFonts w:ascii="Franklin Gothic Medium" w:hAnsi="Franklin Gothic Medium" w:cs="Franklin Gothic Medium"/>
      <w:b/>
      <w:bCs/>
      <w:sz w:val="20"/>
      <w:szCs w:val="20"/>
    </w:rPr>
  </w:style>
  <w:style w:type="paragraph" w:customStyle="1" w:styleId="Style15">
    <w:name w:val="Style15"/>
    <w:basedOn w:val="Normal"/>
    <w:uiPriority w:val="99"/>
    <w:rsid w:val="006D3856"/>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18">
    <w:name w:val="Style18"/>
    <w:basedOn w:val="Normal"/>
    <w:uiPriority w:val="99"/>
    <w:rsid w:val="00FA475C"/>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FA475C"/>
    <w:rPr>
      <w:rFonts w:ascii="Franklin Gothic Medium" w:hAnsi="Franklin Gothic Medium" w:cs="Franklin Gothic Medium"/>
      <w:sz w:val="22"/>
      <w:szCs w:val="22"/>
    </w:rPr>
  </w:style>
  <w:style w:type="character" w:customStyle="1" w:styleId="Heading4Char">
    <w:name w:val="Heading 4 Char"/>
    <w:link w:val="Heading4"/>
    <w:uiPriority w:val="9"/>
    <w:semiHidden/>
    <w:rsid w:val="00A413B8"/>
    <w:rPr>
      <w:rFonts w:ascii="Calibri" w:eastAsia="Times New Roman" w:hAnsi="Calibri" w:cs="Times New Roman"/>
      <w:b/>
      <w:bCs/>
      <w:sz w:val="28"/>
      <w:szCs w:val="28"/>
      <w:lang w:val="en-US" w:eastAsia="en-US"/>
    </w:rPr>
  </w:style>
  <w:style w:type="paragraph" w:customStyle="1" w:styleId="font0">
    <w:name w:val="font0"/>
    <w:basedOn w:val="Normal"/>
    <w:rsid w:val="0045200D"/>
    <w:pPr>
      <w:spacing w:before="100" w:beforeAutospacing="1" w:after="100" w:afterAutospacing="1" w:line="240" w:lineRule="auto"/>
    </w:pPr>
    <w:rPr>
      <w:rFonts w:eastAsia="Times New Roman" w:cs="Times New Roman"/>
      <w:color w:val="000000"/>
    </w:rPr>
  </w:style>
  <w:style w:type="paragraph" w:customStyle="1" w:styleId="font5">
    <w:name w:val="font5"/>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6">
    <w:name w:val="font6"/>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7">
    <w:name w:val="font7"/>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8">
    <w:name w:val="font8"/>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9">
    <w:name w:val="font9"/>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10">
    <w:name w:val="font10"/>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1">
    <w:name w:val="font11"/>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2">
    <w:name w:val="font12"/>
    <w:basedOn w:val="Normal"/>
    <w:rsid w:val="0045200D"/>
    <w:pPr>
      <w:spacing w:before="100" w:beforeAutospacing="1" w:after="100" w:afterAutospacing="1" w:line="240" w:lineRule="auto"/>
    </w:pPr>
    <w:rPr>
      <w:rFonts w:ascii="Arial Narrow" w:eastAsia="Times New Roman" w:hAnsi="Arial Narrow" w:cs="Times New Roman"/>
    </w:rPr>
  </w:style>
  <w:style w:type="paragraph" w:customStyle="1" w:styleId="font13">
    <w:name w:val="font13"/>
    <w:basedOn w:val="Normal"/>
    <w:rsid w:val="0045200D"/>
    <w:pPr>
      <w:spacing w:before="100" w:beforeAutospacing="1" w:after="100" w:afterAutospacing="1" w:line="240" w:lineRule="auto"/>
    </w:pPr>
    <w:rPr>
      <w:rFonts w:eastAsia="Times New Roman" w:cs="Times New Roman"/>
      <w:color w:val="FF0000"/>
    </w:rPr>
  </w:style>
  <w:style w:type="paragraph" w:customStyle="1" w:styleId="font14">
    <w:name w:val="font14"/>
    <w:basedOn w:val="Normal"/>
    <w:rsid w:val="0045200D"/>
    <w:pPr>
      <w:spacing w:before="100" w:beforeAutospacing="1" w:after="100" w:afterAutospacing="1" w:line="240" w:lineRule="auto"/>
    </w:pPr>
    <w:rPr>
      <w:rFonts w:eastAsia="Times New Roman" w:cs="Times New Roman"/>
      <w:b/>
      <w:bCs/>
      <w:color w:val="000000"/>
    </w:rPr>
  </w:style>
  <w:style w:type="paragraph" w:customStyle="1" w:styleId="font15">
    <w:name w:val="font15"/>
    <w:basedOn w:val="Normal"/>
    <w:rsid w:val="0045200D"/>
    <w:pPr>
      <w:spacing w:before="100" w:beforeAutospacing="1" w:after="100" w:afterAutospacing="1" w:line="240" w:lineRule="auto"/>
    </w:pPr>
    <w:rPr>
      <w:rFonts w:ascii="Arial Narrow" w:eastAsia="Times New Roman" w:hAnsi="Arial Narrow" w:cs="Times New Roman"/>
      <w:color w:val="FF0000"/>
      <w:u w:val="single"/>
    </w:rPr>
  </w:style>
  <w:style w:type="paragraph" w:customStyle="1" w:styleId="font16">
    <w:name w:val="font16"/>
    <w:basedOn w:val="Normal"/>
    <w:rsid w:val="0045200D"/>
    <w:pPr>
      <w:spacing w:before="100" w:beforeAutospacing="1" w:after="100" w:afterAutospacing="1" w:line="240" w:lineRule="auto"/>
    </w:pPr>
    <w:rPr>
      <w:rFonts w:ascii="Arial Narrow" w:eastAsia="Times New Roman" w:hAnsi="Arial Narrow" w:cs="Times New Roman"/>
      <w:color w:val="000000"/>
      <w:u w:val="single"/>
    </w:rPr>
  </w:style>
  <w:style w:type="paragraph" w:customStyle="1" w:styleId="xl65">
    <w:name w:val="xl65"/>
    <w:basedOn w:val="Normal"/>
    <w:rsid w:val="0045200D"/>
    <w:pP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6">
    <w:name w:val="xl66"/>
    <w:basedOn w:val="Normal"/>
    <w:rsid w:val="0045200D"/>
    <w:pPr>
      <w:pBdr>
        <w:top w:val="single" w:sz="4"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7">
    <w:name w:val="xl67"/>
    <w:basedOn w:val="Normal"/>
    <w:rsid w:val="0045200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8">
    <w:name w:val="xl68"/>
    <w:basedOn w:val="Normal"/>
    <w:rsid w:val="0045200D"/>
    <w:pPr>
      <w:pBdr>
        <w:top w:val="single" w:sz="4"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9">
    <w:name w:val="xl69"/>
    <w:basedOn w:val="Normal"/>
    <w:rsid w:val="0045200D"/>
    <w:pPr>
      <w:pBdr>
        <w:top w:val="single" w:sz="4"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70">
    <w:name w:val="xl70"/>
    <w:basedOn w:val="Normal"/>
    <w:rsid w:val="0045200D"/>
    <w:pPr>
      <w:spacing w:before="100" w:beforeAutospacing="1" w:after="100" w:afterAutospacing="1" w:line="240" w:lineRule="auto"/>
    </w:pPr>
    <w:rPr>
      <w:rFonts w:ascii="Arial" w:eastAsia="Times New Roman" w:hAnsi="Arial" w:cs="Arial"/>
      <w:color w:val="000000"/>
      <w:sz w:val="24"/>
      <w:szCs w:val="24"/>
    </w:rPr>
  </w:style>
  <w:style w:type="paragraph" w:customStyle="1" w:styleId="xl71">
    <w:name w:val="xl71"/>
    <w:basedOn w:val="Normal"/>
    <w:rsid w:val="0045200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2">
    <w:name w:val="xl72"/>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3">
    <w:name w:val="xl73"/>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4">
    <w:name w:val="xl74"/>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5">
    <w:name w:val="xl75"/>
    <w:basedOn w:val="Normal"/>
    <w:rsid w:val="0045200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6">
    <w:name w:val="xl7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520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78">
    <w:name w:val="xl7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79">
    <w:name w:val="xl7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0">
    <w:name w:val="xl80"/>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1">
    <w:name w:val="xl81"/>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2">
    <w:name w:val="xl82"/>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3">
    <w:name w:val="xl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84">
    <w:name w:val="xl84"/>
    <w:basedOn w:val="Normal"/>
    <w:rsid w:val="0045200D"/>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45200D"/>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5200D"/>
    <w:pPr>
      <w:shd w:val="clear" w:color="000000" w:fill="FFFFFF"/>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7">
    <w:name w:val="xl87"/>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88">
    <w:name w:val="xl88"/>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89">
    <w:name w:val="xl89"/>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0">
    <w:name w:val="xl90"/>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1">
    <w:name w:val="xl91"/>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4"/>
      <w:szCs w:val="24"/>
    </w:rPr>
  </w:style>
  <w:style w:type="paragraph" w:customStyle="1" w:styleId="xl92">
    <w:name w:val="xl92"/>
    <w:basedOn w:val="Normal"/>
    <w:rsid w:val="0045200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45200D"/>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9">
    <w:name w:val="xl9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0">
    <w:name w:val="xl100"/>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01">
    <w:name w:val="xl101"/>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02">
    <w:name w:val="xl102"/>
    <w:basedOn w:val="Normal"/>
    <w:rsid w:val="0045200D"/>
    <w:pPr>
      <w:pBdr>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03">
    <w:name w:val="xl103"/>
    <w:basedOn w:val="Normal"/>
    <w:rsid w:val="0045200D"/>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4">
    <w:name w:val="xl10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45200D"/>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7">
    <w:name w:val="xl107"/>
    <w:basedOn w:val="Normal"/>
    <w:rsid w:val="0045200D"/>
    <w:pPr>
      <w:pBdr>
        <w:top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8">
    <w:name w:val="xl108"/>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9">
    <w:name w:val="xl109"/>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i/>
      <w:iCs/>
      <w:color w:val="000000"/>
      <w:sz w:val="24"/>
      <w:szCs w:val="24"/>
    </w:rPr>
  </w:style>
  <w:style w:type="paragraph" w:customStyle="1" w:styleId="xl110">
    <w:name w:val="xl110"/>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1">
    <w:name w:val="xl111"/>
    <w:basedOn w:val="Normal"/>
    <w:rsid w:val="0045200D"/>
    <w:pP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2">
    <w:name w:val="xl112"/>
    <w:basedOn w:val="Normal"/>
    <w:rsid w:val="0045200D"/>
    <w:pP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3">
    <w:name w:val="xl113"/>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4">
    <w:name w:val="xl114"/>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5">
    <w:name w:val="xl115"/>
    <w:basedOn w:val="Normal"/>
    <w:rsid w:val="0045200D"/>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17">
    <w:name w:val="xl117"/>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8">
    <w:name w:val="xl118"/>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9">
    <w:name w:val="xl119"/>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0">
    <w:name w:val="xl120"/>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5200D"/>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25">
    <w:name w:val="xl125"/>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6">
    <w:name w:val="xl126"/>
    <w:basedOn w:val="Normal"/>
    <w:rsid w:val="0045200D"/>
    <w:pPr>
      <w:pBdr>
        <w:left w:val="single" w:sz="4" w:space="7"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27">
    <w:name w:val="xl127"/>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8">
    <w:name w:val="xl12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9">
    <w:name w:val="xl12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0">
    <w:name w:val="xl13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rPr>
  </w:style>
  <w:style w:type="paragraph" w:customStyle="1" w:styleId="xl131">
    <w:name w:val="xl131"/>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2">
    <w:name w:val="xl13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3">
    <w:name w:val="xl133"/>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4">
    <w:name w:val="xl134"/>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5">
    <w:name w:val="xl1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36">
    <w:name w:val="xl13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7">
    <w:name w:val="xl137"/>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8">
    <w:name w:val="xl1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39">
    <w:name w:val="xl13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0">
    <w:name w:val="xl14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1">
    <w:name w:val="xl141"/>
    <w:basedOn w:val="Normal"/>
    <w:rsid w:val="0045200D"/>
    <w:pPr>
      <w:pBdr>
        <w:top w:val="single" w:sz="4" w:space="0" w:color="auto"/>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2">
    <w:name w:val="xl142"/>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3">
    <w:name w:val="xl143"/>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4">
    <w:name w:val="xl144"/>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5">
    <w:name w:val="xl145"/>
    <w:basedOn w:val="Normal"/>
    <w:rsid w:val="0045200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6">
    <w:name w:val="xl146"/>
    <w:basedOn w:val="Normal"/>
    <w:rsid w:val="0045200D"/>
    <w:pPr>
      <w:pBdr>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7">
    <w:name w:val="xl147"/>
    <w:basedOn w:val="Normal"/>
    <w:rsid w:val="0045200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8">
    <w:name w:val="xl148"/>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9">
    <w:name w:val="xl14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50">
    <w:name w:val="xl150"/>
    <w:basedOn w:val="Normal"/>
    <w:rsid w:val="0045200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1">
    <w:name w:val="xl151"/>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52">
    <w:name w:val="xl152"/>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3">
    <w:name w:val="xl15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4"/>
      <w:szCs w:val="24"/>
    </w:rPr>
  </w:style>
  <w:style w:type="paragraph" w:customStyle="1" w:styleId="xl154">
    <w:name w:val="xl154"/>
    <w:basedOn w:val="Normal"/>
    <w:rsid w:val="0045200D"/>
    <w:pP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5">
    <w:name w:val="xl155"/>
    <w:basedOn w:val="Normal"/>
    <w:rsid w:val="0045200D"/>
    <w:pP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56">
    <w:name w:val="xl15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57">
    <w:name w:val="xl157"/>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8">
    <w:name w:val="xl158"/>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9">
    <w:name w:val="xl159"/>
    <w:basedOn w:val="Normal"/>
    <w:rsid w:val="0045200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0">
    <w:name w:val="xl160"/>
    <w:basedOn w:val="Normal"/>
    <w:rsid w:val="0045200D"/>
    <w:pPr>
      <w:pBdr>
        <w:top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1">
    <w:name w:val="xl161"/>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62">
    <w:name w:val="xl162"/>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3">
    <w:name w:val="xl16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4">
    <w:name w:val="xl164"/>
    <w:basedOn w:val="Normal"/>
    <w:rsid w:val="0045200D"/>
    <w:pPr>
      <w:pBdr>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5">
    <w:name w:val="xl165"/>
    <w:basedOn w:val="Normal"/>
    <w:rsid w:val="0045200D"/>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6">
    <w:name w:val="xl166"/>
    <w:basedOn w:val="Normal"/>
    <w:rsid w:val="0045200D"/>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7">
    <w:name w:val="xl167"/>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69">
    <w:name w:val="xl169"/>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0">
    <w:name w:val="xl17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1">
    <w:name w:val="xl17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2">
    <w:name w:val="xl17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3">
    <w:name w:val="xl173"/>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4">
    <w:name w:val="xl17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75">
    <w:name w:val="xl175"/>
    <w:basedOn w:val="Normal"/>
    <w:rsid w:val="0045200D"/>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6">
    <w:name w:val="xl176"/>
    <w:basedOn w:val="Normal"/>
    <w:rsid w:val="0045200D"/>
    <w:pPr>
      <w:pBdr>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7">
    <w:name w:val="xl177"/>
    <w:basedOn w:val="Normal"/>
    <w:rsid w:val="0045200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8">
    <w:name w:val="xl17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9">
    <w:name w:val="xl17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0">
    <w:name w:val="xl180"/>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1">
    <w:name w:val="xl18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2">
    <w:name w:val="xl18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84">
    <w:name w:val="xl184"/>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5">
    <w:name w:val="xl185"/>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6">
    <w:name w:val="xl18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7">
    <w:name w:val="xl187"/>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88">
    <w:name w:val="xl188"/>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9">
    <w:name w:val="xl18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0">
    <w:name w:val="xl190"/>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1">
    <w:name w:val="xl191"/>
    <w:basedOn w:val="Normal"/>
    <w:rsid w:val="0045200D"/>
    <w:pPr>
      <w:pBdr>
        <w:lef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92">
    <w:name w:val="xl192"/>
    <w:basedOn w:val="Normal"/>
    <w:rsid w:val="0045200D"/>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3">
    <w:name w:val="xl193"/>
    <w:basedOn w:val="Normal"/>
    <w:rsid w:val="0045200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4">
    <w:name w:val="xl194"/>
    <w:basedOn w:val="Normal"/>
    <w:rsid w:val="0045200D"/>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5">
    <w:name w:val="xl195"/>
    <w:basedOn w:val="Normal"/>
    <w:rsid w:val="004520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6">
    <w:name w:val="xl19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7">
    <w:name w:val="xl197"/>
    <w:basedOn w:val="Normal"/>
    <w:rsid w:val="004520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8">
    <w:name w:val="xl198"/>
    <w:basedOn w:val="Normal"/>
    <w:rsid w:val="0045200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9">
    <w:name w:val="xl199"/>
    <w:basedOn w:val="Normal"/>
    <w:rsid w:val="0045200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0">
    <w:name w:val="xl200"/>
    <w:basedOn w:val="Normal"/>
    <w:rsid w:val="0045200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1">
    <w:name w:val="xl201"/>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202">
    <w:name w:val="xl20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3">
    <w:name w:val="xl203"/>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4">
    <w:name w:val="xl204"/>
    <w:basedOn w:val="Normal"/>
    <w:rsid w:val="0045200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5">
    <w:name w:val="xl205"/>
    <w:basedOn w:val="Normal"/>
    <w:rsid w:val="0045200D"/>
    <w:pPr>
      <w:pBdr>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6">
    <w:name w:val="xl206"/>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7">
    <w:name w:val="xl207"/>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8">
    <w:name w:val="xl20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9">
    <w:name w:val="xl20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0">
    <w:name w:val="xl210"/>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1">
    <w:name w:val="xl21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2">
    <w:name w:val="xl212"/>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3">
    <w:name w:val="xl213"/>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4">
    <w:name w:val="xl214"/>
    <w:basedOn w:val="Normal"/>
    <w:rsid w:val="0045200D"/>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5">
    <w:name w:val="xl215"/>
    <w:basedOn w:val="Normal"/>
    <w:rsid w:val="0045200D"/>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6">
    <w:name w:val="xl21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217">
    <w:name w:val="xl217"/>
    <w:basedOn w:val="Normal"/>
    <w:rsid w:val="0045200D"/>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218">
    <w:name w:val="xl218"/>
    <w:basedOn w:val="Normal"/>
    <w:rsid w:val="0045200D"/>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3">
    <w:name w:val="xl6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4">
    <w:name w:val="xl6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219">
    <w:name w:val="xl219"/>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0">
    <w:name w:val="xl220"/>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21">
    <w:name w:val="xl221"/>
    <w:basedOn w:val="Normal"/>
    <w:rsid w:val="0045200D"/>
    <w:pPr>
      <w:spacing w:before="100" w:beforeAutospacing="1" w:after="100" w:afterAutospacing="1" w:line="240" w:lineRule="auto"/>
      <w:jc w:val="both"/>
      <w:textAlignment w:val="center"/>
    </w:pPr>
    <w:rPr>
      <w:rFonts w:ascii="Arial Narrow" w:eastAsia="Times New Roman" w:hAnsi="Arial Narrow" w:cs="Times New Roman"/>
      <w:i/>
      <w:iCs/>
      <w:color w:val="FF0000"/>
      <w:sz w:val="16"/>
      <w:szCs w:val="16"/>
    </w:rPr>
  </w:style>
  <w:style w:type="paragraph" w:customStyle="1" w:styleId="xl222">
    <w:name w:val="xl22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23">
    <w:name w:val="xl223"/>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4">
    <w:name w:val="xl224"/>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6">
    <w:name w:val="xl226"/>
    <w:basedOn w:val="Normal"/>
    <w:rsid w:val="004520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7">
    <w:name w:val="xl227"/>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8">
    <w:name w:val="xl228"/>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30">
    <w:name w:val="xl230"/>
    <w:basedOn w:val="Normal"/>
    <w:rsid w:val="0045200D"/>
    <w:pPr>
      <w:shd w:val="clear" w:color="000000" w:fill="FFFFFF"/>
      <w:spacing w:before="100" w:beforeAutospacing="1" w:after="100" w:afterAutospacing="1" w:line="240" w:lineRule="auto"/>
      <w:textAlignment w:val="center"/>
    </w:pPr>
    <w:rPr>
      <w:rFonts w:ascii="Arial Narrow" w:eastAsia="Times New Roman" w:hAnsi="Arial Narrow" w:cs="Times New Roman"/>
      <w:b/>
      <w:bCs/>
      <w:color w:val="000000"/>
      <w:sz w:val="16"/>
      <w:szCs w:val="16"/>
    </w:rPr>
  </w:style>
  <w:style w:type="paragraph" w:customStyle="1" w:styleId="xl231">
    <w:name w:val="xl231"/>
    <w:basedOn w:val="Normal"/>
    <w:rsid w:val="0045200D"/>
    <w:pPr>
      <w:pBdr>
        <w:lef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32">
    <w:name w:val="xl232"/>
    <w:basedOn w:val="Normal"/>
    <w:rsid w:val="0045200D"/>
    <w:pPr>
      <w:pBdr>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233">
    <w:name w:val="xl233"/>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rPr>
  </w:style>
  <w:style w:type="paragraph" w:customStyle="1" w:styleId="xl234">
    <w:name w:val="xl23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6"/>
      <w:szCs w:val="16"/>
    </w:rPr>
  </w:style>
  <w:style w:type="paragraph" w:customStyle="1" w:styleId="xl235">
    <w:name w:val="xl2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6">
    <w:name w:val="xl23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7">
    <w:name w:val="xl237"/>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238">
    <w:name w:val="xl2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9">
    <w:name w:val="xl239"/>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0">
    <w:name w:val="xl240"/>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1">
    <w:name w:val="xl241"/>
    <w:basedOn w:val="Normal"/>
    <w:rsid w:val="0045200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2">
    <w:name w:val="xl242"/>
    <w:basedOn w:val="Normal"/>
    <w:rsid w:val="0045200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Normal"/>
    <w:rsid w:val="0045200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4">
    <w:name w:val="xl244"/>
    <w:basedOn w:val="Normal"/>
    <w:rsid w:val="0045200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Normal"/>
    <w:rsid w:val="0045200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6">
    <w:name w:val="xl246"/>
    <w:basedOn w:val="Normal"/>
    <w:rsid w:val="0045200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Normal"/>
    <w:rsid w:val="0045200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
    <w:name w:val="xl248"/>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49">
    <w:name w:val="xl249"/>
    <w:basedOn w:val="Normal"/>
    <w:rsid w:val="0045200D"/>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250">
    <w:name w:val="xl250"/>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51">
    <w:name w:val="xl251"/>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2">
    <w:name w:val="xl25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3">
    <w:name w:val="xl253"/>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4">
    <w:name w:val="xl254"/>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5">
    <w:name w:val="xl255"/>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Default">
    <w:name w:val="Default"/>
    <w:rsid w:val="001B2C6D"/>
    <w:pPr>
      <w:autoSpaceDE w:val="0"/>
      <w:autoSpaceDN w:val="0"/>
      <w:adjustRightInd w:val="0"/>
    </w:pPr>
    <w:rPr>
      <w:rFonts w:ascii="Times New Roman" w:eastAsia="Times New Roman" w:hAnsi="Times New Roman"/>
      <w:color w:val="000000"/>
      <w:sz w:val="24"/>
      <w:szCs w:val="24"/>
    </w:rPr>
  </w:style>
  <w:style w:type="character" w:styleId="Emphasis">
    <w:name w:val="Emphasis"/>
    <w:qFormat/>
    <w:rsid w:val="0084690D"/>
    <w:rPr>
      <w:i/>
      <w:iCs/>
    </w:rPr>
  </w:style>
  <w:style w:type="character" w:styleId="Strong">
    <w:name w:val="Strong"/>
    <w:uiPriority w:val="22"/>
    <w:qFormat/>
    <w:rsid w:val="006767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4890">
      <w:bodyDiv w:val="1"/>
      <w:marLeft w:val="0"/>
      <w:marRight w:val="0"/>
      <w:marTop w:val="0"/>
      <w:marBottom w:val="0"/>
      <w:divBdr>
        <w:top w:val="none" w:sz="0" w:space="0" w:color="auto"/>
        <w:left w:val="none" w:sz="0" w:space="0" w:color="auto"/>
        <w:bottom w:val="none" w:sz="0" w:space="0" w:color="auto"/>
        <w:right w:val="none" w:sz="0" w:space="0" w:color="auto"/>
      </w:divBdr>
    </w:div>
    <w:div w:id="156532450">
      <w:bodyDiv w:val="1"/>
      <w:marLeft w:val="0"/>
      <w:marRight w:val="0"/>
      <w:marTop w:val="0"/>
      <w:marBottom w:val="0"/>
      <w:divBdr>
        <w:top w:val="none" w:sz="0" w:space="0" w:color="auto"/>
        <w:left w:val="none" w:sz="0" w:space="0" w:color="auto"/>
        <w:bottom w:val="none" w:sz="0" w:space="0" w:color="auto"/>
        <w:right w:val="none" w:sz="0" w:space="0" w:color="auto"/>
      </w:divBdr>
    </w:div>
    <w:div w:id="230703188">
      <w:bodyDiv w:val="1"/>
      <w:marLeft w:val="0"/>
      <w:marRight w:val="0"/>
      <w:marTop w:val="0"/>
      <w:marBottom w:val="0"/>
      <w:divBdr>
        <w:top w:val="none" w:sz="0" w:space="0" w:color="auto"/>
        <w:left w:val="none" w:sz="0" w:space="0" w:color="auto"/>
        <w:bottom w:val="none" w:sz="0" w:space="0" w:color="auto"/>
        <w:right w:val="none" w:sz="0" w:space="0" w:color="auto"/>
      </w:divBdr>
    </w:div>
    <w:div w:id="403720059">
      <w:bodyDiv w:val="1"/>
      <w:marLeft w:val="0"/>
      <w:marRight w:val="0"/>
      <w:marTop w:val="0"/>
      <w:marBottom w:val="0"/>
      <w:divBdr>
        <w:top w:val="none" w:sz="0" w:space="0" w:color="auto"/>
        <w:left w:val="none" w:sz="0" w:space="0" w:color="auto"/>
        <w:bottom w:val="none" w:sz="0" w:space="0" w:color="auto"/>
        <w:right w:val="none" w:sz="0" w:space="0" w:color="auto"/>
      </w:divBdr>
    </w:div>
    <w:div w:id="488402567">
      <w:bodyDiv w:val="1"/>
      <w:marLeft w:val="0"/>
      <w:marRight w:val="0"/>
      <w:marTop w:val="0"/>
      <w:marBottom w:val="0"/>
      <w:divBdr>
        <w:top w:val="none" w:sz="0" w:space="0" w:color="auto"/>
        <w:left w:val="none" w:sz="0" w:space="0" w:color="auto"/>
        <w:bottom w:val="none" w:sz="0" w:space="0" w:color="auto"/>
        <w:right w:val="none" w:sz="0" w:space="0" w:color="auto"/>
      </w:divBdr>
    </w:div>
    <w:div w:id="563565066">
      <w:bodyDiv w:val="1"/>
      <w:marLeft w:val="0"/>
      <w:marRight w:val="0"/>
      <w:marTop w:val="0"/>
      <w:marBottom w:val="0"/>
      <w:divBdr>
        <w:top w:val="none" w:sz="0" w:space="0" w:color="auto"/>
        <w:left w:val="none" w:sz="0" w:space="0" w:color="auto"/>
        <w:bottom w:val="none" w:sz="0" w:space="0" w:color="auto"/>
        <w:right w:val="none" w:sz="0" w:space="0" w:color="auto"/>
      </w:divBdr>
    </w:div>
    <w:div w:id="727067229">
      <w:bodyDiv w:val="1"/>
      <w:marLeft w:val="0"/>
      <w:marRight w:val="0"/>
      <w:marTop w:val="0"/>
      <w:marBottom w:val="0"/>
      <w:divBdr>
        <w:top w:val="none" w:sz="0" w:space="0" w:color="auto"/>
        <w:left w:val="none" w:sz="0" w:space="0" w:color="auto"/>
        <w:bottom w:val="none" w:sz="0" w:space="0" w:color="auto"/>
        <w:right w:val="none" w:sz="0" w:space="0" w:color="auto"/>
      </w:divBdr>
    </w:div>
    <w:div w:id="1017194240">
      <w:bodyDiv w:val="1"/>
      <w:marLeft w:val="0"/>
      <w:marRight w:val="0"/>
      <w:marTop w:val="0"/>
      <w:marBottom w:val="0"/>
      <w:divBdr>
        <w:top w:val="none" w:sz="0" w:space="0" w:color="auto"/>
        <w:left w:val="none" w:sz="0" w:space="0" w:color="auto"/>
        <w:bottom w:val="none" w:sz="0" w:space="0" w:color="auto"/>
        <w:right w:val="none" w:sz="0" w:space="0" w:color="auto"/>
      </w:divBdr>
    </w:div>
    <w:div w:id="1048454489">
      <w:bodyDiv w:val="1"/>
      <w:marLeft w:val="0"/>
      <w:marRight w:val="0"/>
      <w:marTop w:val="0"/>
      <w:marBottom w:val="0"/>
      <w:divBdr>
        <w:top w:val="none" w:sz="0" w:space="0" w:color="auto"/>
        <w:left w:val="none" w:sz="0" w:space="0" w:color="auto"/>
        <w:bottom w:val="none" w:sz="0" w:space="0" w:color="auto"/>
        <w:right w:val="none" w:sz="0" w:space="0" w:color="auto"/>
      </w:divBdr>
    </w:div>
    <w:div w:id="1209294877">
      <w:bodyDiv w:val="1"/>
      <w:marLeft w:val="0"/>
      <w:marRight w:val="0"/>
      <w:marTop w:val="0"/>
      <w:marBottom w:val="0"/>
      <w:divBdr>
        <w:top w:val="none" w:sz="0" w:space="0" w:color="auto"/>
        <w:left w:val="none" w:sz="0" w:space="0" w:color="auto"/>
        <w:bottom w:val="none" w:sz="0" w:space="0" w:color="auto"/>
        <w:right w:val="none" w:sz="0" w:space="0" w:color="auto"/>
      </w:divBdr>
    </w:div>
    <w:div w:id="1287740676">
      <w:bodyDiv w:val="1"/>
      <w:marLeft w:val="0"/>
      <w:marRight w:val="0"/>
      <w:marTop w:val="0"/>
      <w:marBottom w:val="0"/>
      <w:divBdr>
        <w:top w:val="none" w:sz="0" w:space="0" w:color="auto"/>
        <w:left w:val="none" w:sz="0" w:space="0" w:color="auto"/>
        <w:bottom w:val="none" w:sz="0" w:space="0" w:color="auto"/>
        <w:right w:val="none" w:sz="0" w:space="0" w:color="auto"/>
      </w:divBdr>
    </w:div>
    <w:div w:id="1408914667">
      <w:bodyDiv w:val="1"/>
      <w:marLeft w:val="0"/>
      <w:marRight w:val="0"/>
      <w:marTop w:val="0"/>
      <w:marBottom w:val="0"/>
      <w:divBdr>
        <w:top w:val="none" w:sz="0" w:space="0" w:color="auto"/>
        <w:left w:val="none" w:sz="0" w:space="0" w:color="auto"/>
        <w:bottom w:val="none" w:sz="0" w:space="0" w:color="auto"/>
        <w:right w:val="none" w:sz="0" w:space="0" w:color="auto"/>
      </w:divBdr>
    </w:div>
    <w:div w:id="1526333705">
      <w:bodyDiv w:val="1"/>
      <w:marLeft w:val="0"/>
      <w:marRight w:val="0"/>
      <w:marTop w:val="0"/>
      <w:marBottom w:val="0"/>
      <w:divBdr>
        <w:top w:val="none" w:sz="0" w:space="0" w:color="auto"/>
        <w:left w:val="none" w:sz="0" w:space="0" w:color="auto"/>
        <w:bottom w:val="none" w:sz="0" w:space="0" w:color="auto"/>
        <w:right w:val="none" w:sz="0" w:space="0" w:color="auto"/>
      </w:divBdr>
    </w:div>
    <w:div w:id="1634948496">
      <w:bodyDiv w:val="1"/>
      <w:marLeft w:val="0"/>
      <w:marRight w:val="0"/>
      <w:marTop w:val="0"/>
      <w:marBottom w:val="0"/>
      <w:divBdr>
        <w:top w:val="none" w:sz="0" w:space="0" w:color="auto"/>
        <w:left w:val="none" w:sz="0" w:space="0" w:color="auto"/>
        <w:bottom w:val="none" w:sz="0" w:space="0" w:color="auto"/>
        <w:right w:val="none" w:sz="0" w:space="0" w:color="auto"/>
      </w:divBdr>
    </w:div>
    <w:div w:id="1763643356">
      <w:bodyDiv w:val="1"/>
      <w:marLeft w:val="0"/>
      <w:marRight w:val="0"/>
      <w:marTop w:val="0"/>
      <w:marBottom w:val="0"/>
      <w:divBdr>
        <w:top w:val="none" w:sz="0" w:space="0" w:color="auto"/>
        <w:left w:val="none" w:sz="0" w:space="0" w:color="auto"/>
        <w:bottom w:val="none" w:sz="0" w:space="0" w:color="auto"/>
        <w:right w:val="none" w:sz="0" w:space="0" w:color="auto"/>
      </w:divBdr>
    </w:div>
    <w:div w:id="1773745668">
      <w:bodyDiv w:val="1"/>
      <w:marLeft w:val="0"/>
      <w:marRight w:val="0"/>
      <w:marTop w:val="0"/>
      <w:marBottom w:val="0"/>
      <w:divBdr>
        <w:top w:val="none" w:sz="0" w:space="0" w:color="auto"/>
        <w:left w:val="none" w:sz="0" w:space="0" w:color="auto"/>
        <w:bottom w:val="none" w:sz="0" w:space="0" w:color="auto"/>
        <w:right w:val="none" w:sz="0" w:space="0" w:color="auto"/>
      </w:divBdr>
    </w:div>
    <w:div w:id="1774662202">
      <w:bodyDiv w:val="1"/>
      <w:marLeft w:val="0"/>
      <w:marRight w:val="0"/>
      <w:marTop w:val="0"/>
      <w:marBottom w:val="0"/>
      <w:divBdr>
        <w:top w:val="none" w:sz="0" w:space="0" w:color="auto"/>
        <w:left w:val="none" w:sz="0" w:space="0" w:color="auto"/>
        <w:bottom w:val="none" w:sz="0" w:space="0" w:color="auto"/>
        <w:right w:val="none" w:sz="0" w:space="0" w:color="auto"/>
      </w:divBdr>
    </w:div>
    <w:div w:id="1780569329">
      <w:bodyDiv w:val="1"/>
      <w:marLeft w:val="0"/>
      <w:marRight w:val="0"/>
      <w:marTop w:val="0"/>
      <w:marBottom w:val="0"/>
      <w:divBdr>
        <w:top w:val="none" w:sz="0" w:space="0" w:color="auto"/>
        <w:left w:val="none" w:sz="0" w:space="0" w:color="auto"/>
        <w:bottom w:val="none" w:sz="0" w:space="0" w:color="auto"/>
        <w:right w:val="none" w:sz="0" w:space="0" w:color="auto"/>
      </w:divBdr>
    </w:div>
    <w:div w:id="2025670250">
      <w:bodyDiv w:val="1"/>
      <w:marLeft w:val="0"/>
      <w:marRight w:val="0"/>
      <w:marTop w:val="0"/>
      <w:marBottom w:val="0"/>
      <w:divBdr>
        <w:top w:val="none" w:sz="0" w:space="0" w:color="auto"/>
        <w:left w:val="none" w:sz="0" w:space="0" w:color="auto"/>
        <w:bottom w:val="none" w:sz="0" w:space="0" w:color="auto"/>
        <w:right w:val="none" w:sz="0" w:space="0" w:color="auto"/>
      </w:divBdr>
    </w:div>
    <w:div w:id="203981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dejan.djukic@cedis.me" TargetMode="External"/><Relationship Id="rId2" Type="http://schemas.openxmlformats.org/officeDocument/2006/relationships/numbering" Target="numbering.xml"/><Relationship Id="rId16" Type="http://schemas.openxmlformats.org/officeDocument/2006/relationships/hyperlink" Target="mailto:maksim.novakovic@cedis.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7AF2F1-DD85-45CD-97DD-D8AB3391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52</Pages>
  <Words>12708</Words>
  <Characters>72441</Characters>
  <Application>Microsoft Office Word</Application>
  <DocSecurity>0</DocSecurity>
  <Lines>603</Lines>
  <Paragraphs>169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84980</CharactersWithSpaces>
  <SharedDoc>false</SharedDoc>
  <HLinks>
    <vt:vector size="108" baseType="variant">
      <vt:variant>
        <vt:i4>1114170</vt:i4>
      </vt:variant>
      <vt:variant>
        <vt:i4>107</vt:i4>
      </vt:variant>
      <vt:variant>
        <vt:i4>0</vt:i4>
      </vt:variant>
      <vt:variant>
        <vt:i4>5</vt:i4>
      </vt:variant>
      <vt:variant>
        <vt:lpwstr/>
      </vt:variant>
      <vt:variant>
        <vt:lpwstr>_Toc418775150</vt:lpwstr>
      </vt:variant>
      <vt:variant>
        <vt:i4>1048634</vt:i4>
      </vt:variant>
      <vt:variant>
        <vt:i4>101</vt:i4>
      </vt:variant>
      <vt:variant>
        <vt:i4>0</vt:i4>
      </vt:variant>
      <vt:variant>
        <vt:i4>5</vt:i4>
      </vt:variant>
      <vt:variant>
        <vt:lpwstr/>
      </vt:variant>
      <vt:variant>
        <vt:lpwstr>_Toc418775149</vt:lpwstr>
      </vt:variant>
      <vt:variant>
        <vt:i4>1048634</vt:i4>
      </vt:variant>
      <vt:variant>
        <vt:i4>95</vt:i4>
      </vt:variant>
      <vt:variant>
        <vt:i4>0</vt:i4>
      </vt:variant>
      <vt:variant>
        <vt:i4>5</vt:i4>
      </vt:variant>
      <vt:variant>
        <vt:lpwstr/>
      </vt:variant>
      <vt:variant>
        <vt:lpwstr>_Toc418775148</vt:lpwstr>
      </vt:variant>
      <vt:variant>
        <vt:i4>1048634</vt:i4>
      </vt:variant>
      <vt:variant>
        <vt:i4>89</vt:i4>
      </vt:variant>
      <vt:variant>
        <vt:i4>0</vt:i4>
      </vt:variant>
      <vt:variant>
        <vt:i4>5</vt:i4>
      </vt:variant>
      <vt:variant>
        <vt:lpwstr/>
      </vt:variant>
      <vt:variant>
        <vt:lpwstr>_Toc418775147</vt:lpwstr>
      </vt:variant>
      <vt:variant>
        <vt:i4>1048634</vt:i4>
      </vt:variant>
      <vt:variant>
        <vt:i4>83</vt:i4>
      </vt:variant>
      <vt:variant>
        <vt:i4>0</vt:i4>
      </vt:variant>
      <vt:variant>
        <vt:i4>5</vt:i4>
      </vt:variant>
      <vt:variant>
        <vt:lpwstr/>
      </vt:variant>
      <vt:variant>
        <vt:lpwstr>_Toc418775146</vt:lpwstr>
      </vt:variant>
      <vt:variant>
        <vt:i4>1048634</vt:i4>
      </vt:variant>
      <vt:variant>
        <vt:i4>77</vt:i4>
      </vt:variant>
      <vt:variant>
        <vt:i4>0</vt:i4>
      </vt:variant>
      <vt:variant>
        <vt:i4>5</vt:i4>
      </vt:variant>
      <vt:variant>
        <vt:lpwstr/>
      </vt:variant>
      <vt:variant>
        <vt:lpwstr>_Toc418775144</vt:lpwstr>
      </vt:variant>
      <vt:variant>
        <vt:i4>1048634</vt:i4>
      </vt:variant>
      <vt:variant>
        <vt:i4>71</vt:i4>
      </vt:variant>
      <vt:variant>
        <vt:i4>0</vt:i4>
      </vt:variant>
      <vt:variant>
        <vt:i4>5</vt:i4>
      </vt:variant>
      <vt:variant>
        <vt:lpwstr/>
      </vt:variant>
      <vt:variant>
        <vt:lpwstr>_Toc418775142</vt:lpwstr>
      </vt:variant>
      <vt:variant>
        <vt:i4>1048634</vt:i4>
      </vt:variant>
      <vt:variant>
        <vt:i4>65</vt:i4>
      </vt:variant>
      <vt:variant>
        <vt:i4>0</vt:i4>
      </vt:variant>
      <vt:variant>
        <vt:i4>5</vt:i4>
      </vt:variant>
      <vt:variant>
        <vt:lpwstr/>
      </vt:variant>
      <vt:variant>
        <vt:lpwstr>_Toc418775141</vt:lpwstr>
      </vt:variant>
      <vt:variant>
        <vt:i4>1048634</vt:i4>
      </vt:variant>
      <vt:variant>
        <vt:i4>59</vt:i4>
      </vt:variant>
      <vt:variant>
        <vt:i4>0</vt:i4>
      </vt:variant>
      <vt:variant>
        <vt:i4>5</vt:i4>
      </vt:variant>
      <vt:variant>
        <vt:lpwstr/>
      </vt:variant>
      <vt:variant>
        <vt:lpwstr>_Toc418775140</vt:lpwstr>
      </vt:variant>
      <vt:variant>
        <vt:i4>1507386</vt:i4>
      </vt:variant>
      <vt:variant>
        <vt:i4>53</vt:i4>
      </vt:variant>
      <vt:variant>
        <vt:i4>0</vt:i4>
      </vt:variant>
      <vt:variant>
        <vt:i4>5</vt:i4>
      </vt:variant>
      <vt:variant>
        <vt:lpwstr/>
      </vt:variant>
      <vt:variant>
        <vt:lpwstr>_Toc418775139</vt:lpwstr>
      </vt:variant>
      <vt:variant>
        <vt:i4>1507386</vt:i4>
      </vt:variant>
      <vt:variant>
        <vt:i4>47</vt:i4>
      </vt:variant>
      <vt:variant>
        <vt:i4>0</vt:i4>
      </vt:variant>
      <vt:variant>
        <vt:i4>5</vt:i4>
      </vt:variant>
      <vt:variant>
        <vt:lpwstr/>
      </vt:variant>
      <vt:variant>
        <vt:lpwstr>_Toc418775138</vt:lpwstr>
      </vt:variant>
      <vt:variant>
        <vt:i4>1507386</vt:i4>
      </vt:variant>
      <vt:variant>
        <vt:i4>41</vt:i4>
      </vt:variant>
      <vt:variant>
        <vt:i4>0</vt:i4>
      </vt:variant>
      <vt:variant>
        <vt:i4>5</vt:i4>
      </vt:variant>
      <vt:variant>
        <vt:lpwstr/>
      </vt:variant>
      <vt:variant>
        <vt:lpwstr>_Toc418775137</vt:lpwstr>
      </vt:variant>
      <vt:variant>
        <vt:i4>1507386</vt:i4>
      </vt:variant>
      <vt:variant>
        <vt:i4>35</vt:i4>
      </vt:variant>
      <vt:variant>
        <vt:i4>0</vt:i4>
      </vt:variant>
      <vt:variant>
        <vt:i4>5</vt:i4>
      </vt:variant>
      <vt:variant>
        <vt:lpwstr/>
      </vt:variant>
      <vt:variant>
        <vt:lpwstr>_Toc418775134</vt:lpwstr>
      </vt:variant>
      <vt:variant>
        <vt:i4>1507386</vt:i4>
      </vt:variant>
      <vt:variant>
        <vt:i4>29</vt:i4>
      </vt:variant>
      <vt:variant>
        <vt:i4>0</vt:i4>
      </vt:variant>
      <vt:variant>
        <vt:i4>5</vt:i4>
      </vt:variant>
      <vt:variant>
        <vt:lpwstr/>
      </vt:variant>
      <vt:variant>
        <vt:lpwstr>_Toc418775133</vt:lpwstr>
      </vt:variant>
      <vt:variant>
        <vt:i4>1507386</vt:i4>
      </vt:variant>
      <vt:variant>
        <vt:i4>23</vt:i4>
      </vt:variant>
      <vt:variant>
        <vt:i4>0</vt:i4>
      </vt:variant>
      <vt:variant>
        <vt:i4>5</vt:i4>
      </vt:variant>
      <vt:variant>
        <vt:lpwstr/>
      </vt:variant>
      <vt:variant>
        <vt:lpwstr>_Toc418775132</vt:lpwstr>
      </vt:variant>
      <vt:variant>
        <vt:i4>1507386</vt:i4>
      </vt:variant>
      <vt:variant>
        <vt:i4>17</vt:i4>
      </vt:variant>
      <vt:variant>
        <vt:i4>0</vt:i4>
      </vt:variant>
      <vt:variant>
        <vt:i4>5</vt:i4>
      </vt:variant>
      <vt:variant>
        <vt:lpwstr/>
      </vt:variant>
      <vt:variant>
        <vt:lpwstr>_Toc418775131</vt:lpwstr>
      </vt:variant>
      <vt:variant>
        <vt:i4>1507386</vt:i4>
      </vt:variant>
      <vt:variant>
        <vt:i4>11</vt:i4>
      </vt:variant>
      <vt:variant>
        <vt:i4>0</vt:i4>
      </vt:variant>
      <vt:variant>
        <vt:i4>5</vt:i4>
      </vt:variant>
      <vt:variant>
        <vt:lpwstr/>
      </vt:variant>
      <vt:variant>
        <vt:lpwstr>_Toc418775130</vt:lpwstr>
      </vt:variant>
      <vt:variant>
        <vt:i4>1441850</vt:i4>
      </vt:variant>
      <vt:variant>
        <vt:i4>5</vt:i4>
      </vt:variant>
      <vt:variant>
        <vt:i4>0</vt:i4>
      </vt:variant>
      <vt:variant>
        <vt:i4>5</vt:i4>
      </vt:variant>
      <vt:variant>
        <vt:lpwstr/>
      </vt:variant>
      <vt:variant>
        <vt:lpwstr>_Toc418775129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Gorana</dc:creator>
  <cp:lastModifiedBy>Marina Mitrovic</cp:lastModifiedBy>
  <cp:revision>3</cp:revision>
  <cp:lastPrinted>2017-10-30T08:51:00Z</cp:lastPrinted>
  <dcterms:created xsi:type="dcterms:W3CDTF">2017-10-31T09:19:00Z</dcterms:created>
  <dcterms:modified xsi:type="dcterms:W3CDTF">2018-05-16T08:41:00Z</dcterms:modified>
</cp:coreProperties>
</file>